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449F2" w:rsidRPr="00F449F2" w:rsidTr="00F449F2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9F2" w:rsidRPr="00F449F2" w:rsidRDefault="00F44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449F2">
              <w:rPr>
                <w:rFonts w:ascii="Times New Roman" w:hAnsi="Times New Roman" w:cs="Times New Roman"/>
                <w:sz w:val="28"/>
                <w:szCs w:val="28"/>
              </w:rPr>
              <w:t>19 декабря 1997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9F2" w:rsidRPr="00F449F2" w:rsidRDefault="00F449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49F2">
              <w:rPr>
                <w:rFonts w:ascii="Times New Roman" w:hAnsi="Times New Roman" w:cs="Times New Roman"/>
                <w:sz w:val="28"/>
                <w:szCs w:val="28"/>
              </w:rPr>
              <w:t>N 78-ОЗ</w:t>
            </w:r>
          </w:p>
        </w:tc>
      </w:tr>
    </w:tbl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СВЕРДЛОВСКАЯ ОБЛАСТЬ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ОБЛАСТНОЙ ЗАКОН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О ПРОФИЛАКТИКЕ НЕЗАКОННОГО ПОТРЕБЛЕНИЯ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НАРКОТИЧЕСКИХ СРЕДСТВ И ПСИХОТРОПНЫХ ВЕЩЕСТВ, НАРКОМАНИИ И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ТОКСИКОМАНИИ НА ТЕРРИТОРИИ СВЕРДЛОВСКОЙ ОБЛАСТИ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Областной Думой</w:t>
      </w: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 декабря 1997 года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>(в ред. Законов Свердловской области</w:t>
      </w:r>
      <w:proofErr w:type="gramEnd"/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от 22.10.2003 </w:t>
      </w:r>
      <w:hyperlink r:id="rId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25.03.2005 </w:t>
      </w:r>
      <w:hyperlink r:id="rId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,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от 19.03.2007 </w:t>
      </w:r>
      <w:hyperlink r:id="rId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29.10.2007 </w:t>
      </w:r>
      <w:hyperlink r:id="rId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119-ОЗ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,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от 19.12.2008 </w:t>
      </w:r>
      <w:hyperlink r:id="rId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121-ОЗ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15.07.2010 </w:t>
      </w:r>
      <w:hyperlink r:id="rId1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71-ОЗ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,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от 23.05.2011 </w:t>
      </w:r>
      <w:hyperlink r:id="rId1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30-ОЗ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12.07.2011 </w:t>
      </w:r>
      <w:hyperlink r:id="rId1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75-ОЗ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,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от 27.02.2013 </w:t>
      </w:r>
      <w:hyperlink r:id="rId1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1. Сфера действия и цель настоящего Областного закона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>Настоящий Областной закон регулирует отношения в сфере профилактики незаконного потребления наркотических средств и психотропных веществ, наркомании и токсикомании, организации лечения, реабилитации лиц, страдающих данными заболеваниями, имеет целью прекращение роста незаконного потребления наркотических средств, психотропных и токсических веществ гражданами, проживающими на территории Свердловской области, в особенности несовершеннолетними, а в последующем сокращение числа заболеваний наркоманией и токсикоманией, связанных с ними правонарушений.</w:t>
      </w:r>
      <w:proofErr w:type="gramEnd"/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22.10.2003 </w:t>
      </w:r>
      <w:hyperlink r:id="rId1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29.10.2007 </w:t>
      </w:r>
      <w:hyperlink r:id="rId1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119-ОЗ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2. Понятия, используемые в настоящем Областном законе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Областном законе используются следующие понятия: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1) наркомания - заболевание, обусловленное зависимостью от наркотического средства или психотропного вещества;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22.10.2003 </w:t>
      </w:r>
      <w:hyperlink r:id="rId1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15.07.2010 </w:t>
      </w:r>
      <w:hyperlink r:id="rId2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71-ОЗ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>3-1) прекурсоры наркотических средств и психотропных веществ (далее - прекурсоры)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и психотропных веществ 1988 года;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3-2) растения, содержащие наркотические средства или психотропные вещества либо их прекурсоры (далее -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растения), - растения, из которых могут быть получены наркотические средства, психотропные вещества или их прекурсоры и которые включены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3-3) культивирование наркосодержащих растений -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 xml:space="preserve">4) токсикомания - заболевание, обусловленное зависимостью от токсического вещества, в том числе лекарственного препарата и вещества, не включенного в Перечень наркотических средств, психотропных веществ и их прекурсоров, </w:t>
      </w:r>
      <w:r w:rsidRPr="00F449F2">
        <w:rPr>
          <w:rFonts w:ascii="Times New Roman" w:hAnsi="Times New Roman" w:cs="Times New Roman"/>
          <w:sz w:val="28"/>
          <w:szCs w:val="28"/>
        </w:rPr>
        <w:lastRenderedPageBreak/>
        <w:t>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 и Конвенцией о психотропных веществах 1971 года;</w:t>
      </w:r>
      <w:proofErr w:type="gramEnd"/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 - поведение, характеризующееся стремлением к уходу от реальности путем искусственного изменения своего психического состояния посредством употребления наркотических средств, психотропных и токсических веществ;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6) профилактика незаконного потребления наркотических средств и психотропных веществ, наркомании и токсикомании (далее - профилактика наркомании и токсикомании)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19.03.2007 </w:t>
      </w:r>
      <w:hyperlink r:id="rId2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2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7) социальная адаптация - процесс активного приспособления индивида к социальной среде;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9) 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9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10) группа риска злоупотребления наркотическими средствами, психотропными и токсическими веществами - группа лиц, выделенная на основании комплекса социально-демографических, личностных, психологических и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соматофизических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признаков, характеризующаяся установками на систематическое употребление наркотических средств, психотропных и токсических веществ с высокой вероятностью развития болезненных форм зависимости;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10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Подпункт 11 статьи 2 вступает в силу с 25 мая 2014 года (</w:t>
      </w:r>
      <w:hyperlink r:id="rId3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34-ОЗ).</w:t>
      </w:r>
    </w:p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11) лечение больных наркоманией и токсикоманией - комплекс медицинских вмешательств, выполняемых по назначению медицинского работника, целью которых является устранение или облегчение проявлений наркомании и токсикомании либо связанных с ними состояний, восстановление или улучшение здоровья, трудоспособности и качества жизни;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 xml:space="preserve">(подп. 11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Подпункт 12 статьи 2 вступает в силу с 25 мая 2014 года (</w:t>
      </w:r>
      <w:hyperlink r:id="rId3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34-ОЗ).</w:t>
      </w:r>
    </w:p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>12) реабилитация больных наркоманией и токсикоманией -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средств, психотропных и токсических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формирование социальных навыков и навыков психологической устойчивости.</w:t>
      </w:r>
      <w:proofErr w:type="gramEnd"/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3. Задачи настоящего Областного закона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Задачами настоящего Областного закона являются: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формирование в обществе негативного отношения к незаконному потреблению наркотических средств, психотропных и токсических веществ, а также к незаконному культивированию наркосодержащих растений;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охрана здоровья человека;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создание системы комплексной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создание условий для реабилитации и социальной адаптации больных наркоманией и токсикоманией;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5) противодействие незаконному обороту наркотических средств и психотропных веществ.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3-1. Основные принципы профилактики наркомании и токсикомании на территории Свердловской области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на территории Свердловской области основывается на следующих основных принципах: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систематичность в проведении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индивидуальный подход при осуществлении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3) приоритет мер по выявлению заболеваний наркоманией и токсикоманией на ранних стадиях;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доступность наркологической помощи больным наркоманией и токсикоманией.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4. Осуществление наркологической помощи больным наркоманией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больным наркоманией наркологическая помощь, включающая профилактику, диагностику, лечение и медицинскую реабилитацию, оказывается при наличии их информированного добровольного согласия на медицинское вмешательство, полученного в порядке, установленном законодательством в сфере охраны здоровья,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Российской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Федерации случаев приобретения несовершеннолетними полной дееспособности до достижения ими восемнадцатилетнего возраста).</w:t>
      </w:r>
      <w:proofErr w:type="gramEnd"/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4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профилактика и диагностика наркомании, медицинская реабилитация больных наркоманией осуществляются в медицинских организациях, получивших лицензию на указанный вид деятельности в порядке, установленном законодательством Российской Федерации.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лечение больных наркоманией проводится только в медицинских организациях государственной и муниципальной систем здравоохранения.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5. Осуществление деятельности по профилактике наркомании и токсикомании на территории Свердловской области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Деятельность по профилактике наркомании и токсикомании на территории Свердловской области осуществляют в пределах своей компетенции федеральные органы государственной власти, 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области, антинаркотическая комиссия Свердловской области, а также организации и физические лица.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II. ОРГАНИЗАЦИЯ ОСУЩЕСТВЛЕНИЯ ПРОФИЛАКТИКИ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НАРКОМАНИИ И ТОКСИКОМАНИИ НА ТЕРРИТОРИИ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СВЕРДЛОВСКОЙ ОБЛАСТИ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6. Компетенция Законодательного Собрания Свердловской области в сфере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Законодательное Собрание Свердловской области: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принимает законы Свердловской области, регулирующие отношения в сфере профилактики наркомании и токсикомании на территории Свердловской области;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23.05.2011 N 30-ОЗ)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утратил силу с 1 января 2008 года. - </w:t>
      </w:r>
      <w:hyperlink r:id="rId4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29.10.2007 N 119-ОЗ;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осуществляет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законов Свердловской области, регулирующих отношения в сфере профилактики наркомании и токсикомании на территории Свердловской области;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23.05.2011 N 30-ОЗ)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осуществляет иные полномочия, установленные федеральными законами и законами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7. Компетенция Губернатора Свердловской области в сфере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Губернатор Свердловской области: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определяет основные направления деятельности исполнительных органов государственной власти Свердловской области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осуществляет иные полномочия, установленные федеральными законами и законами Свердловской области.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Часть вторая утратила силу. - </w:t>
      </w:r>
      <w:hyperlink r:id="rId5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8. Компетенция Правительства Свердловской области в сфере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Правительство Свердловской области: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1) обеспечивает исполнение областных законов, регулирующих отношения в сфере профилактики наркомании и токсикомании на территории Свердловской области;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5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19.12.2008 N 121-ОЗ;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утверждает региональные и комплексные программы, направленные на осуществление мероприятий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2-1) определяет условия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регулярно информирует население об осуществлении профилактики наркомании и токсикомании на территории Свердловской области;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осуществляет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8-1. Компетенция антинаркотической комиссии Свердловской области в сфере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Антинаркотическая комиссия Свердловской области в сфере профилактики наркомании и токсикомании осуществляет полномочия, установленные законодательством Российской Федерации.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9. Деятельность органов местного самоуправления муниципальных образований, расположенных на территории Свердловской области, в сфере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образований, расположенных на территории Свердловской области, осуществляют деятельность в сфере профилактики наркомании и токсикомании в порядке, установленном законодательством Российской Федерации.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образований, расположенных на территории Свердловской области, могут принимать муниципальные программы в сфере профилактики наркомании и токсикомании.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образований, расположенных на территории Свердловской области, могут участвовать в мероприятиях по профилактике наркомании и токсикомании, которые проводятся </w:t>
      </w:r>
      <w:r w:rsidRPr="00F449F2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государственной власти Свердловской области, а также самостоятельно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разрабатывать и реализовывать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комплексы таких мероприятий в соответствии с законодательством Российской Федерации.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(часть введена </w:t>
      </w:r>
      <w:hyperlink r:id="rId5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образований, расположенных на территории Свердловской области, могут создавать комиссии по профилактике наркомании и токсикомании.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10. Компетенция уполномоченного исполнительного органа государственной власти Свердловской области в сфере здравоохранения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Свердловской области в сфере здравоохранения осуществляет: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медицинских организаций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организацию разработки и внедрения современных методов профилактики и диагностики наркомании, лечения и медицинской реабилитации больных наркоманией и токсикоманией;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29.10.2007 </w:t>
      </w:r>
      <w:hyperlink r:id="rId6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119-ОЗ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6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организацию подготовки и дополнительного профессионального образования работников медицинских организаций, участвующих в профилактике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организацию учета случаев заболеваний наркоманией и токсикоманией, накопление информации о больных наркоманией и токсикоманией, обратившихся за медицинской помощью в медицинские организации;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медицинскими организациями, подведомственными исполнительным органам государственной власти Свердловской области,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5-1) разработку и проведение мероприятий по антинаркотической пропаганде;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5-1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5-2) мониторинг наркоситуации в Свердловской области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5-2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5-3)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5-3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6)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11. Компетенция уполномоченного исполнительного органа государственной власти Свердловской области в сфере образования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Свердловской области в сфере образования осуществляет: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образовательных организаций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разработку и внедрение в практику работы образовательных организаций программ и методик осуществления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2-1) организацию обучения специалистов образовательных организаций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областными государственными образовательными организациями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3-1) разработку и проведение мероприятий по антинаркотической пропаганде;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3-2) мониторинг наркоситуации в Свердловской области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3-3)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11-1. Компетенция уполномоченного исполнительного органа государственной власти Свердловской области в сфере социальной защиты населения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Уполномоченный исполнительный орган государственной власти Свердловской области в сфере социальной защиты населения осуществляет: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организаций социальной защиты населения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внедрение в деятельность социальных служб, предоставляющих социальные услуги несовершеннолетним и их семьям, современных методик и технологий социальной реабилитации и социальной адаптации;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29.10.2007 N 119-ОЗ)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2-1) организацию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обучения специалистов организаций социальной защиты населения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областными государственными организациями социальной защиты населения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3-1) разработку и проведение мероприятий по антинаркотической пропаганде;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3-2) мониторинг наркоситуации в Свердловской области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3-3)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11-2. Компетенция уполномоченного исполнительного органа государственной власти Свердловской области в сфере физической культуры и спорта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Свердловской области в сфере физической культуры и спорта осуществляет: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организаций физической культуры и спорта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1-1) организацию обучения специалистов организаций физической культуры и спорта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областными государственными организациями физической культуры и спорта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8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2-1)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11-3. Компетенция уполномоченного исполнительного органа государственной власти Свердловской области в сфере культуры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Свердловской области в сфере культуры осуществляет: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организаций культуры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1-1) организацию обучения специалистов организаций культуры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75-ОЗ; в ред. </w:t>
      </w:r>
      <w:hyperlink r:id="rId8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областными государственными организациями культуры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2-1) разработку и проведение мероприятий по антинаркотической пропаганде;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2-2) мониторинг наркоситуации в Свердловской области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2-3)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11-4. Компетенция уполномоченного исполнительного органа государственной власти Свердловской области в сфере реализации прав молодежи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Уполномоченный исполнительный орган государственной власти Свердловской области в сфере реализации прав молодежи осуществляет: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учреждений по работе с молодежью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1-1) организацию обучения работников учреждений по работе с молодежью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9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75-ОЗ; в ред. </w:t>
      </w:r>
      <w:hyperlink r:id="rId9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государственными учреждениями Свердловской области по работе с молодежью профилактики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2-1) разработку и проведение мероприятий по антинаркотической пропаганде;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2-2) мониторинг наркоситуации в Свердловской области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2-2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2-3)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2-3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11-5. Компетенция уполномоченного исполнительного органа государственной власти Свердловской области в сфере туризма по осуществлению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Свердловской области в сфере туризма осуществляет: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деятельностью организаций туристской индустрии в сфере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организацию обучения специалистов организаций туристской индустрии средствам и методам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осуществлением областными государственными организациями туристской индустрии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3-1) участие в разработке и реализации региональных и комплексных программ, направленных на осуществление мероприятий в сфере профилактики наркомании и токсикомании, в пределах своей компетенции;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3-1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0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4) иные полномочия в соответствии с законодательством Российской Федерации и Свердловской области.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12. Участие медицинских организаций, подведомственных исполнительным органам государственной власти Свердловской области,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Основными задачами медицинских организаций, подведомственных исполнительным органам государственной власти Свердловской области, в сфере профилактики наркомании и токсикомании являются: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27.02.2013 </w:t>
      </w:r>
      <w:hyperlink r:id="rId10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0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пропаганда здорового образа жизни;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профилактика и диагностика наркомании, лечение и медицинская реабилитация больных наркоманией и токсикоманией;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29.10.2007 </w:t>
      </w:r>
      <w:hyperlink r:id="rId10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119-ОЗ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0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оказание консультативной помощи родителям (лицам, их заменяющим) несовершеннолетних, проходящих лечение от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оказание консультативной помощи специалистам государственных и муниципальных организаций, участвующих в осуществлении мероприятий по профилактике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5) учет случаев заболеваний наркоманией и токсикоманией в порядке, установленном законодательством Российской Федерации;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6) осуществление мониторинга наркоситуации в Свердловской области.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6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11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13. Участие областных государственных образовательных организаций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Основными задачами областных государственных образовательных организаций в сфере профилактики наркомании и токсикомании являются: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пропаганда здорового образа жизни;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оказание социально-психологической и педагогической помощи несовершеннолетним с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оказание психолого-педагогической помощи родителям (лицам, их заменяющим) несовершеннолетних, имеющим затруднения в их воспитании;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4) реализация воспитательных и развивающих программ, направленных на предупреждение девиантного поведения несовершеннолетних;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5) выявление и учет несовершеннолетних, не посещающих образовательные организации;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6) выявление среди несовершеннолетних лиц, входящих в группу риска злоупотребления наркотическими средствами, психотропными и токсическими веществами;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6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7) раннее выявление в порядке, установленном законодательством Российской Федерации,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7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Статья 14. Утратила силу. - </w:t>
      </w:r>
      <w:hyperlink r:id="rId11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15. Участие областных государственных организаций социальной защиты населения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Основными задачами областных государственных организаций социальной защиты населения в сфере профилактики наркомании и токсикомании являются: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выявление семей, находящихся в трудной жизненной ситуации;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определение необходимых направлений социальной реабилитации и социальной адаптации, видов социального обслуживания лиц, особенно несовершеннолетних, прошедших курс лечения от наркомании и токсикомании;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29.10.2007 N 119-ОЗ)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оказание помощи в социально-психологической и социальной реабилитации лицам, прошедшим курс лечения от наркомании и токсикомании.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Статья 16. Утратила силу. - </w:t>
      </w:r>
      <w:hyperlink r:id="rId11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17. Участие областных государственных организаций физической культуры и спорта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Основной задачей областных государственных организаций физической культуры и спорта в сфере профилактики наркомании и токсикомании является обеспечение организации досуга и отдыха граждан, в том числе привлечение </w:t>
      </w:r>
      <w:r w:rsidRPr="00F449F2">
        <w:rPr>
          <w:rFonts w:ascii="Times New Roman" w:hAnsi="Times New Roman" w:cs="Times New Roman"/>
          <w:sz w:val="28"/>
          <w:szCs w:val="28"/>
        </w:rPr>
        <w:lastRenderedPageBreak/>
        <w:t>несовершеннолетних к занятиям в технических, спортивных и других клубах, кружках и секциях.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18. Участие областных государственных организаций культуры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Основными задачами областных государственных организаций культуры в сфере профилактики наркомании и токсикомании являются: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обеспечение общедоступности культурных ценностей и культурных благ для всех граждан, а также обеспечение разнообразия услуг, предоставляемых областными государственными организациями культуры;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обеспечение организации досуга и отдыха граждан, в том числе привлечение детей и молодежи к занятиям в художественных клубах и кружках;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приобщение детей и молодежи к творчеству и культурному развитию;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проведение культурно-массовых и информационно-просветительских мероприятий, направленных на духовное и нравственное развитие детей и молодежи, пропаганду здорового образа жизни.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19. Участие государственных учреждений Свердловской области по работе с молодежью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Основными задачами государственных учреждений Свердловской области по работе с молодежью в сфере профилактики наркомании и токсикомании являются осуществление мероприятий по защите прав молодежи, организации занятости и досуга молодежи, предупреждению безнадзорности среди несовершеннолетних, предупреждению употребления наркотических средств, психотропных и токсических веществ молодежью, проведение работы по развитию творческих способностей молодежи.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19-1. Участие областных государственных организаций туристской индустрии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12.07.2011 N 75-ОЗ)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Основной задачей областных государственных организаций туристской индустрии в сфере профилактики наркомании и токсикомании является обеспечение </w:t>
      </w:r>
      <w:r w:rsidRPr="00F449F2">
        <w:rPr>
          <w:rFonts w:ascii="Times New Roman" w:hAnsi="Times New Roman" w:cs="Times New Roman"/>
          <w:sz w:val="28"/>
          <w:szCs w:val="28"/>
        </w:rPr>
        <w:lastRenderedPageBreak/>
        <w:t>общедоступности и разнообразия услуг, входящих в туристский продукт, для всех граждан.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20. Участие общественных объединений в осуществлении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Общественные объединения в пределах своих полномочий принимают участие в осуществлении профилактики наркомании и токсикомании в соответствии с законодательством Российской Федерации.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Статья 21. Утратила силу. - </w:t>
      </w:r>
      <w:hyperlink r:id="rId12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21. Формирование и реализация государственных программ Свердловской области в сфере профилактики наркомании и токсикомании на территории Свердловской области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23.05.2011 </w:t>
      </w:r>
      <w:hyperlink r:id="rId12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30-ОЗ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3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19.12.2008 N 121-ОЗ)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Формирование и реализация государственных программ Свердловской области в сфере профилактики наркомании и токсикомании на территории Свердловской области осуществляются в порядке, установленном Правительством Свердловской области.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23.05.2011 </w:t>
      </w:r>
      <w:hyperlink r:id="rId13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30-ОЗ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28.04.2014 </w:t>
      </w:r>
      <w:hyperlink r:id="rId13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34-ОЗ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Глава III. КОМПЛЕКСНАЯ ПРОФИЛАКТИКА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НАРКОМАНИИ И ТОКСИКОМАНИИ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22. Структура комплексной профилактики наркомании и токсикомании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Комплексная профилактика наркомании и токсикомании включает: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первичную профилактику, адресованную лицам, не имеющим опыта употребления наркотических средств, психотропных и токсических веществ, лицам, употребляющим наркотические средства, психотропные и токсические вещества, у которых еще не возникла зависимость от них, родителям (лицам, их заменяющим) несовершеннолетних, а также лицам, участвующим в осуществлении профилактики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2) вторичную профилактику, адресованную обучающимся в общеобразовательных организациях, профессиональных образовательных организациях и образовательных организациях высшего образования, незаконно употребляющим наркотические средства, психотропные и токсические вещества, а также больным наркоманией и токсикоманией;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третичную профилактику, адресованную лицам, прошедшим курс лечения и избавленным от физической наркотической, психотропной и токсической зависимости, но сохранившим психологическую зависимость и находящимся в социальном окружении, провоцирующем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23. Первичная профилактика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1. Первичная профилактика включает обучение, запрещение пропаганды наркотических средств, психотропных веществ и их прекурсоров, культивирования наркосодержащих растений, антинаркотическую пропаганду, социальный менеджмент, психологическое консультирование и психотерапию.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ред. Законов Свердловской области от 22.10.2003 </w:t>
      </w:r>
      <w:hyperlink r:id="rId13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15.07.2010 </w:t>
      </w:r>
      <w:hyperlink r:id="rId13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71-ОЗ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27.02.2013 </w:t>
      </w:r>
      <w:hyperlink r:id="rId13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2. Обучение направлено на распространение знаний о причинах заболеваний наркоманией и токсикоманией, их проявлениях, осложнениях и негативных медицинских и социальных последствиях, способах противодействия потреблению наркотических средств, психотропных и токсических веществ, а также на формирование навыков ведения здорового образа жизни и включает: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F2">
        <w:rPr>
          <w:rFonts w:ascii="Times New Roman" w:hAnsi="Times New Roman" w:cs="Times New Roman"/>
          <w:sz w:val="28"/>
          <w:szCs w:val="28"/>
        </w:rPr>
        <w:t xml:space="preserve">1) обучение граждан, в том числе несовершеннолетних, по программам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самопрофилактики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раннее воспитание у несовершеннолетних, в том числе лиц, входящих в группу риска злоупотребления наркотическими средствами, психотропными и токсическими веществами, внутренней системы запретов на употребление наркотических средств, психотропных и токсических веществ, а также воспитание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неаддиктивной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системы получения удовольствий и снятия напряжения;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22.10.2003 </w:t>
      </w:r>
      <w:hyperlink r:id="rId14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27.02.2013 </w:t>
      </w:r>
      <w:hyperlink r:id="rId14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обучение родителей и лиц, их заменяющих, навыкам бесконфликтного общения с детьми;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обучение лиц, участвующих в осуществлении профилактики наркомании и токсикомании навыкам раннего выявления аддиктивного поведения, проведение профилактических бесед и иные способы профилактической работы.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запрещение пропаганды наркотических средств, психотропных веществ и их прекурсоров, культивирования наркосодержащих растений предполагает запрещение: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22.10.2003 </w:t>
      </w:r>
      <w:hyperlink r:id="rId14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15.07.2010 </w:t>
      </w:r>
      <w:hyperlink r:id="rId14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71-ОЗ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1) пропаганды наркотических средств, психотропных веществ и их прекурсоров, культивирования наркосодержащих растений, осуществляемой юридическими или физическими лицами и направленной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приобретения, способах и местах культивирования наркосодержащих растений;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 в ред. </w:t>
      </w:r>
      <w:hyperlink r:id="rId14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производства и распространения книжной продукции, продукции средств массовой информации, распространения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приобретения, способах и местах культивирования наркосодержащих растений посредством использования информационно-телекоммуникационных сетей или совершения иных действий в этих целях.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2 в ред. </w:t>
      </w:r>
      <w:hyperlink r:id="rId14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15.07.2010 N 71-ОЗ)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3-1. Антинаркотическая пропаганда включает: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издание и распространение информационных материалов по профилактике наркомании;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размещение в средствах массовой информации социальной рекламы антинаркотической направленности.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(п. 3-1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4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27.02.2013 N 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4. Социальный менеджмент включает: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деятельность по созданию общественных объединений, пропагандирующих здоровый образ жизни и обеспечение их развития;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деятельность по организации досуга детей и молодежи (детские клубы и кружки, спортивные секции, оздоровительные, спортивные лагеря и другие); проведение молодежных и иных мероприятий с целью пропаганды здорового образа жизни;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Законов Свердловской области от 22.10.2003 </w:t>
      </w:r>
      <w:hyperlink r:id="rId15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29-ОЗ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, от 12.07.2011 </w:t>
      </w:r>
      <w:hyperlink r:id="rId15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N 75-ОЗ</w:t>
        </w:r>
      </w:hyperlink>
      <w:r w:rsidRPr="00F449F2">
        <w:rPr>
          <w:rFonts w:ascii="Times New Roman" w:hAnsi="Times New Roman" w:cs="Times New Roman"/>
          <w:sz w:val="28"/>
          <w:szCs w:val="28"/>
        </w:rPr>
        <w:t>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деятельность по расширению социальной рекламы ценностей здорового образа жизни.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5. Психологическое консультирование и психотерапия включают: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психологическое консультирование граждан, в том числе несовершеннолетних;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поведенческую терапию граждан, в том числе несовершеннолетних, с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психотерапию граждан, в том числе несовершеннолетних, с различными формами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>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4) консультирование по телефону доверия граждан, в том числе несовершеннолетних.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Статья 24. Вторичная профилактика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1. Вторичная профилактика включает проведение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проведение диагностики наркомании и токсикомании, лечение больных наркоманией и токсикоманией.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15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2. Цель вторичной профилактики - пресечение незаконного потребления наркотических средств, психотропных и токсических веществ, предотвращение формирования физической и психической зависимости от наркотических средств, психотропных и токсических веществ, а также преодоление такой зависимости.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15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3. Задачи вторичной профилактики: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раннее выявление незаконного потребления наркотических средств, психотропных и токсических веществ;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 в ред. </w:t>
      </w:r>
      <w:hyperlink r:id="rId156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1-1) выявление граждан, страдающих наркоманией и токсикоманией;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(подп. 1-1 </w:t>
      </w:r>
      <w:proofErr w:type="gramStart"/>
      <w:r w:rsidRPr="00F449F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57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2) 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3) осуществление комплекса лечебных мероприятий, направленных: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- на проведение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>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- на оказание неотложной наркологической помощи;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- на преодоление физической зависимости;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- на преодоление психической зависимости;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- на лечение заболеваний, сопутствующих наркомании и токсикомании;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- на формирование среды, поддерживающей здоровый образ жизни, в ближайшем социальном окружении лиц, страдающих наркоманией и токсикомании, посредством психотерапевтических мероприятий.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4. Утратил силу. - </w:t>
      </w:r>
      <w:hyperlink r:id="rId158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Статья 25. Утратила силу. - </w:t>
      </w:r>
      <w:hyperlink r:id="rId159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26. Третичная профилактика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0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1. Третичная профилактика включает реабилитацию лиц, прошедших курс лечения от наркомании и токсикомании, и имеет целью возвращение им </w:t>
      </w:r>
      <w:r w:rsidRPr="00F449F2">
        <w:rPr>
          <w:rFonts w:ascii="Times New Roman" w:hAnsi="Times New Roman" w:cs="Times New Roman"/>
          <w:sz w:val="28"/>
          <w:szCs w:val="28"/>
        </w:rPr>
        <w:lastRenderedPageBreak/>
        <w:t>способности жить без употребления наркотических средств, психотропных и токсических веществ.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2. Реабилитация включает в себя: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1) медико-психологическую реабилитацию лиц, употребляющих наркотические средства, психотропные и токсические вещества без физической зависимости, но сохраняющих психологическую зависимость от наркотических средств, психотропных и токсических веществ, - систему медицинских и психологических мероприятий, направленных на формирование отказа от употребления наркотических средств, психотропных и токсических веществ;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2) социально-психологическую реабилитацию лиц, употребляющих наркотические средства, психотропные и токсические вещества, не имеющих психологической зависимости от них, - систему социальных и психологических мероприятий, направленных на удержание ремиссии, избежание рецидива, формирование социального окружения, не провоцирующего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1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28.04.2014 N 34-ОЗ)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3) социальную реабилитацию лиц, избавившихся от физической и психологической зависимости от наркотических средств, психотропных и токсических веществ, - систему социальных мероприятий, направленных на сохранение социального окружения, не провоцирующего </w:t>
      </w:r>
      <w:proofErr w:type="spellStart"/>
      <w:r w:rsidRPr="00F449F2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F449F2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Глава IV. ПРОГРАММЫ ПО ПРОФИЛАКТИКЕ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НАРКОМАНИИ И ТОКСИКОМАНИИ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162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Глава V. ПРЕСЕЧЕНИЕ НЕЗАКОННОГО ОБОРОТА</w:t>
      </w:r>
    </w:p>
    <w:p w:rsidR="00F449F2" w:rsidRPr="00F449F2" w:rsidRDefault="00F449F2" w:rsidP="00F44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НАРКОТИЧЕСКИХ, ТОКСИЧЕСКИХ И ПСИХОТРОПНЫХ СРЕДСТВ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163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9F2">
        <w:rPr>
          <w:rFonts w:ascii="Times New Roman" w:hAnsi="Times New Roman" w:cs="Times New Roman"/>
          <w:b/>
          <w:bCs/>
          <w:sz w:val="28"/>
          <w:szCs w:val="28"/>
        </w:rPr>
        <w:t>Глава VI. ЗАКЛЮЧИТЕЛЬНЫЕ ПОЛОЖЕНИЯ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31. Ответственность за нарушение настоящего Областного закона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За нарушение настоящего Областного закона наступает ответственность по основаниям и в порядке, предусмотренном федеральным законодательством.</w:t>
      </w:r>
    </w:p>
    <w:p w:rsidR="00F449F2" w:rsidRPr="00F449F2" w:rsidRDefault="00F449F2" w:rsidP="00F44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4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29-ОЗ)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 xml:space="preserve">Статья 32. Утратила силу. - </w:t>
      </w:r>
      <w:hyperlink r:id="rId165" w:history="1">
        <w:r w:rsidRPr="00F449F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9F2">
        <w:rPr>
          <w:rFonts w:ascii="Times New Roman" w:hAnsi="Times New Roman" w:cs="Times New Roman"/>
          <w:sz w:val="28"/>
          <w:szCs w:val="28"/>
        </w:rPr>
        <w:t xml:space="preserve"> Свердловской области от 22.10.2003 N 29-ОЗ.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Статья 33. Вступление в силу настоящего Областного закона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lastRenderedPageBreak/>
        <w:t>1. Настоящий Областной закон вступает в силу со дня его официального опубликования.</w:t>
      </w:r>
    </w:p>
    <w:p w:rsidR="00F449F2" w:rsidRPr="00F449F2" w:rsidRDefault="00F449F2" w:rsidP="00F44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2. Предложить Губернатору Свердловской области и Правительству Свердловской области привести изданные ими нормативные правовые акты в соответствие с настоящим Областным законом.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Губернатор</w:t>
      </w: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449F2" w:rsidRPr="00F449F2" w:rsidRDefault="00F449F2" w:rsidP="00F44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Э.РОССЕЛЬ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19 декабря 1997 года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49F2">
        <w:rPr>
          <w:rFonts w:ascii="Times New Roman" w:hAnsi="Times New Roman" w:cs="Times New Roman"/>
          <w:sz w:val="28"/>
          <w:szCs w:val="28"/>
        </w:rPr>
        <w:t>N 78-ОЗ</w:t>
      </w: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9F2" w:rsidRPr="00F449F2" w:rsidRDefault="00F449F2" w:rsidP="00F449F2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bookmarkEnd w:id="0"/>
    <w:p w:rsidR="008578AD" w:rsidRPr="00F449F2" w:rsidRDefault="008578AD" w:rsidP="00F449F2">
      <w:pPr>
        <w:rPr>
          <w:rFonts w:ascii="Times New Roman" w:hAnsi="Times New Roman" w:cs="Times New Roman"/>
          <w:sz w:val="28"/>
          <w:szCs w:val="28"/>
        </w:rPr>
      </w:pPr>
    </w:p>
    <w:sectPr w:rsidR="008578AD" w:rsidRPr="00F449F2" w:rsidSect="00B24E6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1565D6"/>
    <w:rsid w:val="008578AD"/>
    <w:rsid w:val="00BD633B"/>
    <w:rsid w:val="00D94441"/>
    <w:rsid w:val="00F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44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B51B09E7CA0D5A0C4E078B279A9500D9618C6A4E9ADBF528047A1F4F4FD14924F8B357F8FB86D058250EO6I7I" TargetMode="External"/><Relationship Id="rId117" Type="http://schemas.openxmlformats.org/officeDocument/2006/relationships/hyperlink" Target="consultantplus://offline/ref=66B51B09E7CA0D5A0C4E078B279A9500D9618C6A4C98DFFB28047A1F4F4FD14924F8B357F8FB86D058250EO6I5I" TargetMode="External"/><Relationship Id="rId21" Type="http://schemas.openxmlformats.org/officeDocument/2006/relationships/hyperlink" Target="consultantplus://offline/ref=66B51B09E7CA0D5A0C4E078B279A9500D9618C6A4E9ADBF528047A1F4F4FD14924F8B357F8FB86D058250EO6I3I" TargetMode="External"/><Relationship Id="rId42" Type="http://schemas.openxmlformats.org/officeDocument/2006/relationships/hyperlink" Target="consultantplus://offline/ref=66B51B09E7CA0D5A0C4E078B279A9500D9618C6A4E9CDFFB2F0B27154716DD4B23F7EC40FFB28AD158250F60O5I9I" TargetMode="External"/><Relationship Id="rId47" Type="http://schemas.openxmlformats.org/officeDocument/2006/relationships/hyperlink" Target="consultantplus://offline/ref=66B51B09E7CA0D5A0C4E078B279A9500D9618C6A4C98DFFB28047A1F4F4FD14924F8B357F8FB86D058250EO6I0I" TargetMode="External"/><Relationship Id="rId63" Type="http://schemas.openxmlformats.org/officeDocument/2006/relationships/hyperlink" Target="consultantplus://offline/ref=66B51B09E7CA0D5A0C4E078B279A9500D9618C6A4E9CDFFB2F0B27154716DD4B23F7EC40FFB28AD158250F63O5I6I" TargetMode="External"/><Relationship Id="rId68" Type="http://schemas.openxmlformats.org/officeDocument/2006/relationships/hyperlink" Target="consultantplus://offline/ref=66B51B09E7CA0D5A0C4E078B279A9500D9618C6A4E9ADBF528047A1F4F4FD14924F8B357F8FB86D0582508O6I3I" TargetMode="External"/><Relationship Id="rId84" Type="http://schemas.openxmlformats.org/officeDocument/2006/relationships/hyperlink" Target="consultantplus://offline/ref=66B51B09E7CA0D5A0C4E078B279A9500D9618C6A4799DBF42B047A1F4F4FD14924F8B357F8FB86D058250DO6I3I" TargetMode="External"/><Relationship Id="rId89" Type="http://schemas.openxmlformats.org/officeDocument/2006/relationships/hyperlink" Target="consultantplus://offline/ref=66B51B09E7CA0D5A0C4E078B279A9500D9618C6A4E9ED8F1290827154716DD4B23F7EC40FFB28AD158250F63O5I9I" TargetMode="External"/><Relationship Id="rId112" Type="http://schemas.openxmlformats.org/officeDocument/2006/relationships/hyperlink" Target="consultantplus://offline/ref=66B51B09E7CA0D5A0C4E078B279A9500D9618C6A4E9ADBF528047A1F4F4FD14924F8B357F8FB86D058240EO6I2I" TargetMode="External"/><Relationship Id="rId133" Type="http://schemas.openxmlformats.org/officeDocument/2006/relationships/hyperlink" Target="consultantplus://offline/ref=66B51B09E7CA0D5A0C4E078B279A9500D9618C6A4E9CDFFB2F0B27154716DD4B23F7EC40FFB28AD158250F64O5I2I" TargetMode="External"/><Relationship Id="rId138" Type="http://schemas.openxmlformats.org/officeDocument/2006/relationships/hyperlink" Target="consultantplus://offline/ref=66B51B09E7CA0D5A0C4E078B279A9500D9618C6A489FD9F129047A1F4F4FD14924F8B357F8FB86D058250EO6I7I" TargetMode="External"/><Relationship Id="rId154" Type="http://schemas.openxmlformats.org/officeDocument/2006/relationships/hyperlink" Target="consultantplus://offline/ref=66B51B09E7CA0D5A0C4E078B279A9500D9618C6A4E9CDFFB2F0B27154716DD4B23F7EC40FFB28AD158250F64O5I4I" TargetMode="External"/><Relationship Id="rId159" Type="http://schemas.openxmlformats.org/officeDocument/2006/relationships/hyperlink" Target="consultantplus://offline/ref=66B51B09E7CA0D5A0C4E078B279A9500D9618C6A4E9ADBF528047A1F4F4FD14924F8B357F8FB86D0582409O6I3I" TargetMode="External"/><Relationship Id="rId16" Type="http://schemas.openxmlformats.org/officeDocument/2006/relationships/hyperlink" Target="consultantplus://offline/ref=66B51B09E7CA0D5A0C4E078B279A9500D9618C6A4C98DFFB28047A1F4F4FD14924F8B357F8FB86D058250EO6I1I" TargetMode="External"/><Relationship Id="rId107" Type="http://schemas.openxmlformats.org/officeDocument/2006/relationships/hyperlink" Target="consultantplus://offline/ref=66B51B09E7CA0D5A0C4E078B279A9500D9618C6A4E9CDFFB2F0B27154716DD4B23F7EC40FFB28AD158250F65O5I9I" TargetMode="External"/><Relationship Id="rId11" Type="http://schemas.openxmlformats.org/officeDocument/2006/relationships/hyperlink" Target="consultantplus://offline/ref=66B51B09E7CA0D5A0C4E078B279A9500D9618C6A4E9BDFF2290727154716DD4B23F7EC40FFB28AD158250F67O5I2I" TargetMode="External"/><Relationship Id="rId32" Type="http://schemas.openxmlformats.org/officeDocument/2006/relationships/hyperlink" Target="consultantplus://offline/ref=66B51B09E7CA0D5A0C4E078B279A9500D9618C6A4E9CDFFB2F0B27154716DD4B23F7EC40FFB28AD158250F60O5I3I" TargetMode="External"/><Relationship Id="rId37" Type="http://schemas.openxmlformats.org/officeDocument/2006/relationships/hyperlink" Target="consultantplus://offline/ref=66B51B09E7CA0D5A0C4E078B279A9500D9618C6A4799DBF42B047A1F4F4FD14924F8B357F8FB86D058250EO6I1I" TargetMode="External"/><Relationship Id="rId53" Type="http://schemas.openxmlformats.org/officeDocument/2006/relationships/hyperlink" Target="consultantplus://offline/ref=66B51B09E7CA0D5A0C4E078B279A9500D9618C6A4E9CDFFB2F0B27154716DD4B23F7EC40FFB28AD158250F60O5I8I" TargetMode="External"/><Relationship Id="rId58" Type="http://schemas.openxmlformats.org/officeDocument/2006/relationships/hyperlink" Target="consultantplus://offline/ref=66B51B09E7CA0D5A0C4E078B279A9500D9618C6A4E9ADBF528047A1F4F4FD14924F8B357F8FB86D0582509O6I2I" TargetMode="External"/><Relationship Id="rId74" Type="http://schemas.openxmlformats.org/officeDocument/2006/relationships/hyperlink" Target="consultantplus://offline/ref=66B51B09E7CA0D5A0C4E078B279A9500D9618C6A4C98DFFB28047A1F4F4FD14924F8B357F8FB86D058250EO6I5I" TargetMode="External"/><Relationship Id="rId79" Type="http://schemas.openxmlformats.org/officeDocument/2006/relationships/hyperlink" Target="consultantplus://offline/ref=66B51B09E7CA0D5A0C4E078B279A9500D9618C6A4799DBF42B047A1F4F4FD14924F8B357F8FB86D058250DO6I3I" TargetMode="External"/><Relationship Id="rId102" Type="http://schemas.openxmlformats.org/officeDocument/2006/relationships/hyperlink" Target="consultantplus://offline/ref=66B51B09E7CA0D5A0C4E078B279A9500D9618C6A4799DBF42B047A1F4F4FD14924F8B357F8FB86D058250DO6I8I" TargetMode="External"/><Relationship Id="rId123" Type="http://schemas.openxmlformats.org/officeDocument/2006/relationships/hyperlink" Target="consultantplus://offline/ref=66B51B09E7CA0D5A0C4E078B279A9500D9618C6A4E9CDFFB2F0B27154716DD4B23F7EC40FFB28AD158250F64O5I3I" TargetMode="External"/><Relationship Id="rId128" Type="http://schemas.openxmlformats.org/officeDocument/2006/relationships/hyperlink" Target="consultantplus://offline/ref=66B51B09E7CA0D5A0C4E078B279A9500D9618C6A4E9ADBF528047A1F4F4FD14924F8B357F8FB86D058240BO6I0I" TargetMode="External"/><Relationship Id="rId144" Type="http://schemas.openxmlformats.org/officeDocument/2006/relationships/hyperlink" Target="consultantplus://offline/ref=66B51B09E7CA0D5A0C4E078B279A9500D9618C6A4E9ADBF528047A1F4F4FD14924F8B357F8FB86D058240AO6I2I" TargetMode="External"/><Relationship Id="rId149" Type="http://schemas.openxmlformats.org/officeDocument/2006/relationships/hyperlink" Target="consultantplus://offline/ref=66B51B09E7CA0D5A0C4E078B279A9500D9618C6A4E9ADBF528047A1F4F4FD14924F8B357F8FB86D058240AO6I5I" TargetMode="External"/><Relationship Id="rId5" Type="http://schemas.openxmlformats.org/officeDocument/2006/relationships/hyperlink" Target="consultantplus://offline/ref=66B51B09E7CA0D5A0C4E078B279A9500D9618C6A4E9ADBF528047A1F4F4FD14924F8B357F8FB86D058250FO6I9I" TargetMode="External"/><Relationship Id="rId90" Type="http://schemas.openxmlformats.org/officeDocument/2006/relationships/hyperlink" Target="consultantplus://offline/ref=66B51B09E7CA0D5A0C4E078B279A9500D9618C6A4E9ED8F1290827154716DD4B23F7EC40FFB28AD158250F62O5I1I" TargetMode="External"/><Relationship Id="rId95" Type="http://schemas.openxmlformats.org/officeDocument/2006/relationships/hyperlink" Target="consultantplus://offline/ref=66B51B09E7CA0D5A0C4E078B279A9500D9618C6A4E9CDFFB2F0B27154716DD4B23F7EC40FFB28AD158250F65O5I0I" TargetMode="External"/><Relationship Id="rId160" Type="http://schemas.openxmlformats.org/officeDocument/2006/relationships/hyperlink" Target="consultantplus://offline/ref=66B51B09E7CA0D5A0C4E078B279A9500D9618C6A4E9ADBF528047A1F4F4FD14924F8B357F8FB86D0582409O6I2I" TargetMode="External"/><Relationship Id="rId165" Type="http://schemas.openxmlformats.org/officeDocument/2006/relationships/hyperlink" Target="consultantplus://offline/ref=66B51B09E7CA0D5A0C4E078B279A9500D9618C6A4E9ADBF528047A1F4F4FD14924F8B357F8FB86D0582408O6I2I" TargetMode="External"/><Relationship Id="rId22" Type="http://schemas.openxmlformats.org/officeDocument/2006/relationships/hyperlink" Target="consultantplus://offline/ref=66B51B09E7CA0D5A0C4E078B279A9500D9618C6A489FD9F129047A1F4F4FD14924F8B357F8FB86D058250EO6I0I" TargetMode="External"/><Relationship Id="rId27" Type="http://schemas.openxmlformats.org/officeDocument/2006/relationships/hyperlink" Target="consultantplus://offline/ref=66B51B09E7CA0D5A0C4E078B279A9500D9618C6A4C9CDCF52E047A1F4F4FD14924F8B357F8FB86D058250FO6I8I" TargetMode="External"/><Relationship Id="rId43" Type="http://schemas.openxmlformats.org/officeDocument/2006/relationships/hyperlink" Target="consultantplus://offline/ref=66B51B09E7CA0D5A0C4E078B279A9500D9618C6A4799DBF42B047A1F4F4FD14924F8B357F8FB86D058250EO6I0I" TargetMode="External"/><Relationship Id="rId48" Type="http://schemas.openxmlformats.org/officeDocument/2006/relationships/hyperlink" Target="consultantplus://offline/ref=66B51B09E7CA0D5A0C4E078B279A9500D9618C6A4E9BDFF2290727154716DD4B23F7EC40FFB28AD158250F67O5I4I" TargetMode="External"/><Relationship Id="rId64" Type="http://schemas.openxmlformats.org/officeDocument/2006/relationships/hyperlink" Target="consultantplus://offline/ref=66B51B09E7CA0D5A0C4E078B279A9500D9618C6A4E9CDFFB2F0B27154716DD4B23F7EC40FFB28AD158250F63O5I9I" TargetMode="External"/><Relationship Id="rId69" Type="http://schemas.openxmlformats.org/officeDocument/2006/relationships/hyperlink" Target="consultantplus://offline/ref=66B51B09E7CA0D5A0C4E078B279A9500D9618C6A4799DBF42B047A1F4F4FD14924F8B357F8FB86D058250EO6I9I" TargetMode="External"/><Relationship Id="rId113" Type="http://schemas.openxmlformats.org/officeDocument/2006/relationships/hyperlink" Target="consultantplus://offline/ref=66B51B09E7CA0D5A0C4E078B279A9500D9618C6A4E9ED8F1290827154716DD4B23F7EC40FFB28AD158250F62O5I9I" TargetMode="External"/><Relationship Id="rId118" Type="http://schemas.openxmlformats.org/officeDocument/2006/relationships/hyperlink" Target="consultantplus://offline/ref=66B51B09E7CA0D5A0C4E078B279A9500D9618C6A4E9ADBF528047A1F4F4FD14924F8B357F8FB86D058240DO6I9I" TargetMode="External"/><Relationship Id="rId134" Type="http://schemas.openxmlformats.org/officeDocument/2006/relationships/hyperlink" Target="consultantplus://offline/ref=66B51B09E7CA0D5A0C4E078B279A9500D9618C6A4E9ADBF528047A1F4F4FD14924F8B357F8FB86D058240BO6I3I" TargetMode="External"/><Relationship Id="rId139" Type="http://schemas.openxmlformats.org/officeDocument/2006/relationships/hyperlink" Target="consultantplus://offline/ref=66B51B09E7CA0D5A0C4E078B279A9500D9618C6A4E9ED8F1290827154716DD4B23F7EC40FFB28AD158250F65O5I1I" TargetMode="External"/><Relationship Id="rId80" Type="http://schemas.openxmlformats.org/officeDocument/2006/relationships/hyperlink" Target="consultantplus://offline/ref=66B51B09E7CA0D5A0C4E078B279A9500D9618C6A4E9ADBF528047A1F4F4FD14924F8B357F8FB86D0582507O6I7I" TargetMode="External"/><Relationship Id="rId85" Type="http://schemas.openxmlformats.org/officeDocument/2006/relationships/hyperlink" Target="consultantplus://offline/ref=66B51B09E7CA0D5A0C4E078B279A9500D9618C6A4E9CDFFB2F0B27154716DD4B23F7EC40FFB28AD158250F62O5I4I" TargetMode="External"/><Relationship Id="rId150" Type="http://schemas.openxmlformats.org/officeDocument/2006/relationships/hyperlink" Target="consultantplus://offline/ref=66B51B09E7CA0D5A0C4E078B279A9500D9618C6A4E9ADBF528047A1F4F4FD14924F8B357F8FB86D058240AO6I4I" TargetMode="External"/><Relationship Id="rId155" Type="http://schemas.openxmlformats.org/officeDocument/2006/relationships/hyperlink" Target="consultantplus://offline/ref=66B51B09E7CA0D5A0C4E078B279A9500D9618C6A4E9CDFFB2F0B27154716DD4B23F7EC40FFB28AD158250F64O5I6I" TargetMode="External"/><Relationship Id="rId12" Type="http://schemas.openxmlformats.org/officeDocument/2006/relationships/hyperlink" Target="consultantplus://offline/ref=66B51B09E7CA0D5A0C4E078B279A9500D9618C6A4799DBF42B047A1F4F4FD14924F8B357F8FB86D058250FO6I8I" TargetMode="External"/><Relationship Id="rId17" Type="http://schemas.openxmlformats.org/officeDocument/2006/relationships/hyperlink" Target="consultantplus://offline/ref=66B51B09E7CA0D5A0C4E078B279A9500D9618C6A4E9CDFFB2F0B27154716DD4B23F7EC40FFB28AD158250F60O5I1I" TargetMode="External"/><Relationship Id="rId33" Type="http://schemas.openxmlformats.org/officeDocument/2006/relationships/hyperlink" Target="consultantplus://offline/ref=66B51B09E7CA0D5A0C4E078B279A9500D9618C6A4E9CDFFB2F0B27154716DD4B23F7EC40FFB28AD158250F67O5I5I" TargetMode="External"/><Relationship Id="rId38" Type="http://schemas.openxmlformats.org/officeDocument/2006/relationships/hyperlink" Target="consultantplus://offline/ref=66B51B09E7CA0D5A0C4E078B279A9500D9618C6A4E9ED8F1290827154716DD4B23F7EC40FFB28AD158250F60O5I3I" TargetMode="External"/><Relationship Id="rId59" Type="http://schemas.openxmlformats.org/officeDocument/2006/relationships/hyperlink" Target="consultantplus://offline/ref=66B51B09E7CA0D5A0C4E078B279A9500D9618C6A4E9CDFFB2F0B27154716DD4B23F7EC40FFB28AD158250F63O5I5I" TargetMode="External"/><Relationship Id="rId103" Type="http://schemas.openxmlformats.org/officeDocument/2006/relationships/hyperlink" Target="consultantplus://offline/ref=66B51B09E7CA0D5A0C4E078B279A9500D9618C6A4E9CDFFB2F0B27154716DD4B23F7EC40FFB28AD158250F65O5I7I" TargetMode="External"/><Relationship Id="rId108" Type="http://schemas.openxmlformats.org/officeDocument/2006/relationships/hyperlink" Target="consultantplus://offline/ref=66B51B09E7CA0D5A0C4E078B279A9500D9618C6A4C98DFFB28047A1F4F4FD14924F8B357F8FB86D058250EO6I4I" TargetMode="External"/><Relationship Id="rId124" Type="http://schemas.openxmlformats.org/officeDocument/2006/relationships/hyperlink" Target="consultantplus://offline/ref=66B51B09E7CA0D5A0C4E078B279A9500D9618C6A4E9ADBF528047A1F4F4FD14924F8B357F8FB86D058240CO6I4I" TargetMode="External"/><Relationship Id="rId129" Type="http://schemas.openxmlformats.org/officeDocument/2006/relationships/hyperlink" Target="consultantplus://offline/ref=66B51B09E7CA0D5A0C4E078B279A9500D9618C6A4E9BDFF2290727154716DD4B23F7EC40FFB28AD158250F67O5I7I" TargetMode="External"/><Relationship Id="rId54" Type="http://schemas.openxmlformats.org/officeDocument/2006/relationships/hyperlink" Target="consultantplus://offline/ref=66B51B09E7CA0D5A0C4E078B279A9500D9618C6A4E9CDFFB2F0B27154716DD4B23F7EC40FFB28AD158250F63O5I0I" TargetMode="External"/><Relationship Id="rId70" Type="http://schemas.openxmlformats.org/officeDocument/2006/relationships/hyperlink" Target="consultantplus://offline/ref=66B51B09E7CA0D5A0C4E078B279A9500D9618C6A4E9ED8F1290827154716DD4B23F7EC40FFB28AD158250F63O5I3I" TargetMode="External"/><Relationship Id="rId75" Type="http://schemas.openxmlformats.org/officeDocument/2006/relationships/hyperlink" Target="consultantplus://offline/ref=66B51B09E7CA0D5A0C4E078B279A9500D9618C6A4799DBF42B047A1F4F4FD14924F8B357F8FB86D058250DO6I1I" TargetMode="External"/><Relationship Id="rId91" Type="http://schemas.openxmlformats.org/officeDocument/2006/relationships/hyperlink" Target="consultantplus://offline/ref=66B51B09E7CA0D5A0C4E078B279A9500D9618C6A4E9CDFFB2F0B27154716DD4B23F7EC40FFB28AD158250F62O5I9I" TargetMode="External"/><Relationship Id="rId96" Type="http://schemas.openxmlformats.org/officeDocument/2006/relationships/hyperlink" Target="consultantplus://offline/ref=66B51B09E7CA0D5A0C4E078B279A9500D9618C6A4799DBF42B047A1F4F4FD14924F8B357F8FB86D058250DO6I6I" TargetMode="External"/><Relationship Id="rId140" Type="http://schemas.openxmlformats.org/officeDocument/2006/relationships/hyperlink" Target="consultantplus://offline/ref=66B51B09E7CA0D5A0C4E078B279A9500D9618C6A4E9ED8F1290827154716DD4B23F7EC40FFB28AD158250F65O5I0I" TargetMode="External"/><Relationship Id="rId145" Type="http://schemas.openxmlformats.org/officeDocument/2006/relationships/hyperlink" Target="consultantplus://offline/ref=66B51B09E7CA0D5A0C4E078B279A9500D9618C6A489FD9F129047A1F4F4FD14924F8B357F8FB86D058250EO6I7I" TargetMode="External"/><Relationship Id="rId161" Type="http://schemas.openxmlformats.org/officeDocument/2006/relationships/hyperlink" Target="consultantplus://offline/ref=66B51B09E7CA0D5A0C4E078B279A9500D9618C6A4E9CDFFB2F0B27154716DD4B23F7EC40FFB28AD158250F67O5I3I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B09E7CA0D5A0C4E078B279A9500D9618C6A4D9FDEF32B047A1F4F4FD14924F8B357F8FB86D058250FO6I9I" TargetMode="External"/><Relationship Id="rId15" Type="http://schemas.openxmlformats.org/officeDocument/2006/relationships/hyperlink" Target="consultantplus://offline/ref=66B51B09E7CA0D5A0C4E078B279A9500D9618C6A4E9ADBF528047A1F4F4FD14924F8B357F8FB86D058250FO6I8I" TargetMode="External"/><Relationship Id="rId23" Type="http://schemas.openxmlformats.org/officeDocument/2006/relationships/hyperlink" Target="consultantplus://offline/ref=66B51B09E7CA0D5A0C4E078B279A9500D9618C6A489FD9F129047A1F4F4FD14924F8B357F8FB86D058250EO6I2I" TargetMode="External"/><Relationship Id="rId28" Type="http://schemas.openxmlformats.org/officeDocument/2006/relationships/hyperlink" Target="consultantplus://offline/ref=66B51B09E7CA0D5A0C4E078B279A9500D9618C6A4E9CDFFB2F0B27154716DD4B23F7EC40FFB28AD158250F60O5I0I" TargetMode="External"/><Relationship Id="rId36" Type="http://schemas.openxmlformats.org/officeDocument/2006/relationships/hyperlink" Target="consultantplus://offline/ref=66B51B09E7CA0D5A0C4E078B279A9500D9618C6A489FD9F129047A1F4F4FD14924F8B357F8FB86D058250EO6I4I" TargetMode="External"/><Relationship Id="rId49" Type="http://schemas.openxmlformats.org/officeDocument/2006/relationships/hyperlink" Target="consultantplus://offline/ref=66B51B09E7CA0D5A0C4E078B279A9500D9618C6A4E9ADBF528047A1F4F4FD14924F8B357F8FB86D058250BO6I4I" TargetMode="External"/><Relationship Id="rId57" Type="http://schemas.openxmlformats.org/officeDocument/2006/relationships/hyperlink" Target="consultantplus://offline/ref=66B51B09E7CA0D5A0C4E078B279A9500D9618C6A4E9CDFFB2F0B27154716DD4B23F7EC40FFB28AD158250F63O5I3I" TargetMode="External"/><Relationship Id="rId106" Type="http://schemas.openxmlformats.org/officeDocument/2006/relationships/hyperlink" Target="consultantplus://offline/ref=66B51B09E7CA0D5A0C4E078B279A9500D9618C6A4E9ED8F1290827154716DD4B23F7EC40FFB28AD158250F62O5I5I" TargetMode="External"/><Relationship Id="rId114" Type="http://schemas.openxmlformats.org/officeDocument/2006/relationships/hyperlink" Target="consultantplus://offline/ref=66B51B09E7CA0D5A0C4E078B279A9500D9618C6A4E9CDFFB2F0B27154716DD4B23F7EC40FFB28AD158250F64O5I1I" TargetMode="External"/><Relationship Id="rId119" Type="http://schemas.openxmlformats.org/officeDocument/2006/relationships/hyperlink" Target="consultantplus://offline/ref=66B51B09E7CA0D5A0C4E078B279A9500D9618C6A4799DBF42B047A1F4F4FD14924F8B357F8FB86D058250DO6I3I" TargetMode="External"/><Relationship Id="rId127" Type="http://schemas.openxmlformats.org/officeDocument/2006/relationships/hyperlink" Target="consultantplus://offline/ref=66B51B09E7CA0D5A0C4E078B279A9500D9618C6A4E9ADBF528047A1F4F4FD14924F8B357F8FB86D058240CO6I9I" TargetMode="External"/><Relationship Id="rId10" Type="http://schemas.openxmlformats.org/officeDocument/2006/relationships/hyperlink" Target="consultantplus://offline/ref=66B51B09E7CA0D5A0C4E078B279A9500D9618C6A489FD9F129047A1F4F4FD14924F8B357F8FB86D058250FO6I8I" TargetMode="External"/><Relationship Id="rId31" Type="http://schemas.openxmlformats.org/officeDocument/2006/relationships/hyperlink" Target="consultantplus://offline/ref=66B51B09E7CA0D5A0C4E078B279A9500D9618C6A4E9CDFFB2F0B27154716DD4B23F7EC40FFB28AD158250F67O5I5I" TargetMode="External"/><Relationship Id="rId44" Type="http://schemas.openxmlformats.org/officeDocument/2006/relationships/hyperlink" Target="consultantplus://offline/ref=66B51B09E7CA0D5A0C4E078B279A9500D9618C6A4E9ADBF528047A1F4F4FD14924F8B357F8FB86D058250CO6I7I" TargetMode="External"/><Relationship Id="rId52" Type="http://schemas.openxmlformats.org/officeDocument/2006/relationships/hyperlink" Target="consultantplus://offline/ref=66B51B09E7CA0D5A0C4E078B279A9500D9618C6A4E9BDFF2290B27154716DD4B23F7EC40FFB28AD158250F60O5I3I" TargetMode="External"/><Relationship Id="rId60" Type="http://schemas.openxmlformats.org/officeDocument/2006/relationships/hyperlink" Target="consultantplus://offline/ref=66B51B09E7CA0D5A0C4E078B279A9500D9618C6A4C98DFFB28047A1F4F4FD14924F8B357F8FB86D058250EO6I2I" TargetMode="External"/><Relationship Id="rId65" Type="http://schemas.openxmlformats.org/officeDocument/2006/relationships/hyperlink" Target="consultantplus://offline/ref=66B51B09E7CA0D5A0C4E078B279A9500D9618C6A4E9ED8F1290827154716DD4B23F7EC40FFB28AD158250F60O5I8I" TargetMode="External"/><Relationship Id="rId73" Type="http://schemas.openxmlformats.org/officeDocument/2006/relationships/hyperlink" Target="consultantplus://offline/ref=66B51B09E7CA0D5A0C4E078B279A9500D9618C6A4E9ADBF528047A1F4F4FD14924F8B357F8FB86D0582508O6I8I" TargetMode="External"/><Relationship Id="rId78" Type="http://schemas.openxmlformats.org/officeDocument/2006/relationships/hyperlink" Target="consultantplus://offline/ref=66B51B09E7CA0D5A0C4E078B279A9500D9618C6A4E9CDFFB2F0B27154716DD4B23F7EC40FFB28AD158250F62O5I2I" TargetMode="External"/><Relationship Id="rId81" Type="http://schemas.openxmlformats.org/officeDocument/2006/relationships/hyperlink" Target="consultantplus://offline/ref=66B51B09E7CA0D5A0C4E078B279A9500D9618C6A4799DBF42B047A1F4F4FD14924F8B357F8FB86D058250DO6I3I" TargetMode="External"/><Relationship Id="rId86" Type="http://schemas.openxmlformats.org/officeDocument/2006/relationships/hyperlink" Target="consultantplus://offline/ref=66B51B09E7CA0D5A0C4E078B279A9500D9618C6A4E9ADBF528047A1F4F4FD14924F8B357F8FB86D0582506O6I3I" TargetMode="External"/><Relationship Id="rId94" Type="http://schemas.openxmlformats.org/officeDocument/2006/relationships/hyperlink" Target="consultantplus://offline/ref=66B51B09E7CA0D5A0C4E078B279A9500D9618C6A4E9CDFFB2F0B27154716DD4B23F7EC40FFB28AD158250F65O5I1I" TargetMode="External"/><Relationship Id="rId99" Type="http://schemas.openxmlformats.org/officeDocument/2006/relationships/hyperlink" Target="consultantplus://offline/ref=66B51B09E7CA0D5A0C4E078B279A9500D9618C6A4E9ED8F1290827154716DD4B23F7EC40FFB28AD158250F62O5I0I" TargetMode="External"/><Relationship Id="rId101" Type="http://schemas.openxmlformats.org/officeDocument/2006/relationships/hyperlink" Target="consultantplus://offline/ref=66B51B09E7CA0D5A0C4E078B279A9500D9618C6A4E9CDFFB2F0B27154716DD4B23F7EC40FFB28AD158250F65O5I5I" TargetMode="External"/><Relationship Id="rId122" Type="http://schemas.openxmlformats.org/officeDocument/2006/relationships/hyperlink" Target="consultantplus://offline/ref=66B51B09E7CA0D5A0C4E078B279A9500D9618C6A4799DBF42B047A1F4F4FD14924F8B357F8FB86D058250CO6I7I" TargetMode="External"/><Relationship Id="rId130" Type="http://schemas.openxmlformats.org/officeDocument/2006/relationships/hyperlink" Target="consultantplus://offline/ref=66B51B09E7CA0D5A0C4E078B279A9500D9618C6A4E9CDFFB2F0B27154716DD4B23F7EC40FFB28AD158250F64O5I2I" TargetMode="External"/><Relationship Id="rId135" Type="http://schemas.openxmlformats.org/officeDocument/2006/relationships/hyperlink" Target="consultantplus://offline/ref=66B51B09E7CA0D5A0C4E078B279A9500D9618C6A4E9ADBF528047A1F4F4FD14924F8B357F8FB86D058240BO6I5I" TargetMode="External"/><Relationship Id="rId143" Type="http://schemas.openxmlformats.org/officeDocument/2006/relationships/hyperlink" Target="consultantplus://offline/ref=66B51B09E7CA0D5A0C4E078B279A9500D9618C6A4E9ADBF528047A1F4F4FD14924F8B357F8FB86D058240AO6I3I" TargetMode="External"/><Relationship Id="rId148" Type="http://schemas.openxmlformats.org/officeDocument/2006/relationships/hyperlink" Target="consultantplus://offline/ref=66B51B09E7CA0D5A0C4E078B279A9500D9618C6A4E9ED8F1290827154716DD4B23F7EC40FFB28AD158250F65O5I5I" TargetMode="External"/><Relationship Id="rId151" Type="http://schemas.openxmlformats.org/officeDocument/2006/relationships/hyperlink" Target="consultantplus://offline/ref=66B51B09E7CA0D5A0C4E078B279A9500D9618C6A4799DBF42B047A1F4F4FD14924F8B357F8FB86D058250BO6I7I" TargetMode="External"/><Relationship Id="rId156" Type="http://schemas.openxmlformats.org/officeDocument/2006/relationships/hyperlink" Target="consultantplus://offline/ref=66B51B09E7CA0D5A0C4E078B279A9500D9618C6A4E9CDFFB2F0B27154716DD4B23F7EC40FFB28AD158250F64O5I9I" TargetMode="External"/><Relationship Id="rId164" Type="http://schemas.openxmlformats.org/officeDocument/2006/relationships/hyperlink" Target="consultantplus://offline/ref=66B51B09E7CA0D5A0C4E078B279A9500D9618C6A4E9ADBF528047A1F4F4FD14924F8B357F8FB86D0582408O6I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51B09E7CA0D5A0C4E078B279A9500D9618C6A4E9BDFF2290B27154716DD4B23F7EC40FFB28AD158250F60O5I0I" TargetMode="External"/><Relationship Id="rId13" Type="http://schemas.openxmlformats.org/officeDocument/2006/relationships/hyperlink" Target="consultantplus://offline/ref=66B51B09E7CA0D5A0C4E078B279A9500D9618C6A4E9ED8F1290827154716DD4B23F7EC40FFB28AD158250F61O5I9I" TargetMode="External"/><Relationship Id="rId18" Type="http://schemas.openxmlformats.org/officeDocument/2006/relationships/hyperlink" Target="consultantplus://offline/ref=66B51B09E7CA0D5A0C4E078B279A9500D9618C6A4E9ADBF528047A1F4F4FD14924F8B357F8FB86D058250EO6I1I" TargetMode="External"/><Relationship Id="rId39" Type="http://schemas.openxmlformats.org/officeDocument/2006/relationships/hyperlink" Target="consultantplus://offline/ref=66B51B09E7CA0D5A0C4E078B279A9500D9618C6A4E9ADBF528047A1F4F4FD14924F8B357F8FB86D058250DO6I9I" TargetMode="External"/><Relationship Id="rId109" Type="http://schemas.openxmlformats.org/officeDocument/2006/relationships/hyperlink" Target="consultantplus://offline/ref=66B51B09E7CA0D5A0C4E078B279A9500D9618C6A4E9CDFFB2F0B27154716DD4B23F7EC40FFB28AD158250F65O5I8I" TargetMode="External"/><Relationship Id="rId34" Type="http://schemas.openxmlformats.org/officeDocument/2006/relationships/hyperlink" Target="consultantplus://offline/ref=66B51B09E7CA0D5A0C4E078B279A9500D9618C6A4E9CDFFB2F0B27154716DD4B23F7EC40FFB28AD158250F60O5I5I" TargetMode="External"/><Relationship Id="rId50" Type="http://schemas.openxmlformats.org/officeDocument/2006/relationships/hyperlink" Target="consultantplus://offline/ref=66B51B09E7CA0D5A0C4E078B279A9500D9618C6A4799DBF42B047A1F4F4FD14924F8B357F8FB86D058250EO6I5I" TargetMode="External"/><Relationship Id="rId55" Type="http://schemas.openxmlformats.org/officeDocument/2006/relationships/hyperlink" Target="consultantplus://offline/ref=66B51B09E7CA0D5A0C4E078B279A9500D9618C6A4799DBF42B047A1F4F4FD14924F8B357F8FB86D058250EO6I4I" TargetMode="External"/><Relationship Id="rId76" Type="http://schemas.openxmlformats.org/officeDocument/2006/relationships/hyperlink" Target="consultantplus://offline/ref=66B51B09E7CA0D5A0C4E078B279A9500D9618C6A4E9ED8F1290827154716DD4B23F7EC40FFB28AD158250F63O5I4I" TargetMode="External"/><Relationship Id="rId97" Type="http://schemas.openxmlformats.org/officeDocument/2006/relationships/hyperlink" Target="consultantplus://offline/ref=66B51B09E7CA0D5A0C4E078B279A9500D9618C6A4E9CDFFB2F0B27154716DD4B23F7EC40FFB28AD158250F65O5I3I" TargetMode="External"/><Relationship Id="rId104" Type="http://schemas.openxmlformats.org/officeDocument/2006/relationships/hyperlink" Target="consultantplus://offline/ref=66B51B09E7CA0D5A0C4E078B279A9500D9618C6A4E9CDFFB2F0B27154716DD4B23F7EC40FFB28AD158250F65O5I9I" TargetMode="External"/><Relationship Id="rId120" Type="http://schemas.openxmlformats.org/officeDocument/2006/relationships/hyperlink" Target="consultantplus://offline/ref=66B51B09E7CA0D5A0C4E078B279A9500D9618C6A4E9ADBF528047A1F4F4FD14924F8B357F8FB86D058240DO6I8I" TargetMode="External"/><Relationship Id="rId125" Type="http://schemas.openxmlformats.org/officeDocument/2006/relationships/hyperlink" Target="consultantplus://offline/ref=66B51B09E7CA0D5A0C4E078B279A9500D9618C6A4E9CDFFB2F0B27154716DD4B23F7EC40FFB28AD158250F64O5I3I" TargetMode="External"/><Relationship Id="rId141" Type="http://schemas.openxmlformats.org/officeDocument/2006/relationships/hyperlink" Target="consultantplus://offline/ref=66B51B09E7CA0D5A0C4E078B279A9500D9618C6A4E9ADBF528047A1F4F4FD14924F8B357F8FB86D058240AO6I0I" TargetMode="External"/><Relationship Id="rId146" Type="http://schemas.openxmlformats.org/officeDocument/2006/relationships/hyperlink" Target="consultantplus://offline/ref=66B51B09E7CA0D5A0C4E078B279A9500D9618C6A489FD9F129047A1F4F4FD14924F8B357F8FB86D058250EO6I6I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66B51B09E7CA0D5A0C4E078B279A9500D9618C6A4C9CDCF52E047A1F4F4FD14924F8B357F8FB86D058250FO6I8I" TargetMode="External"/><Relationship Id="rId71" Type="http://schemas.openxmlformats.org/officeDocument/2006/relationships/hyperlink" Target="consultantplus://offline/ref=66B51B09E7CA0D5A0C4E078B279A9500D9618C6A4E9ED8F1290827154716DD4B23F7EC40FFB28AD158250F63O5I5I" TargetMode="External"/><Relationship Id="rId92" Type="http://schemas.openxmlformats.org/officeDocument/2006/relationships/hyperlink" Target="consultantplus://offline/ref=66B51B09E7CA0D5A0C4E078B279A9500D9618C6A4E9CDFFB2F0B27154716DD4B23F7EC40FFB28AD158250F65O5I1I" TargetMode="External"/><Relationship Id="rId162" Type="http://schemas.openxmlformats.org/officeDocument/2006/relationships/hyperlink" Target="consultantplus://offline/ref=66B51B09E7CA0D5A0C4E078B279A9500D9618C6A4E9ADBF528047A1F4F4FD14924F8B357F8FB86D0582408O6I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B51B09E7CA0D5A0C4E078B279A9500D9618C6A4E9ED8F1290827154716DD4B23F7EC40FFB28AD158250F61O5I8I" TargetMode="External"/><Relationship Id="rId24" Type="http://schemas.openxmlformats.org/officeDocument/2006/relationships/hyperlink" Target="consultantplus://offline/ref=66B51B09E7CA0D5A0C4E078B279A9500D9618C6A489FD9F129047A1F4F4FD14924F8B357F8FB86D058250EO6I5I" TargetMode="External"/><Relationship Id="rId40" Type="http://schemas.openxmlformats.org/officeDocument/2006/relationships/hyperlink" Target="consultantplus://offline/ref=66B51B09E7CA0D5A0C4E078B279A9500D9618C6A4E9CDFFB2F0B27154716DD4B23F7EC40FFB28AD158250F60O5I4I" TargetMode="External"/><Relationship Id="rId45" Type="http://schemas.openxmlformats.org/officeDocument/2006/relationships/hyperlink" Target="consultantplus://offline/ref=66B51B09E7CA0D5A0C4E078B279A9500D9618C6A4E9ADBF528047A1F4F4FD14924F8B357F8FB86D058250CO6I9I" TargetMode="External"/><Relationship Id="rId66" Type="http://schemas.openxmlformats.org/officeDocument/2006/relationships/hyperlink" Target="consultantplus://offline/ref=66B51B09E7CA0D5A0C4E078B279A9500D9618C6A4E9ED8F1290827154716DD4B23F7EC40FFB28AD158250F63O5I0I" TargetMode="External"/><Relationship Id="rId87" Type="http://schemas.openxmlformats.org/officeDocument/2006/relationships/hyperlink" Target="consultantplus://offline/ref=66B51B09E7CA0D5A0C4E078B279A9500D9618C6A4799DBF42B047A1F4F4FD14924F8B357F8FB86D058250DO6I4I" TargetMode="External"/><Relationship Id="rId110" Type="http://schemas.openxmlformats.org/officeDocument/2006/relationships/hyperlink" Target="consultantplus://offline/ref=66B51B09E7CA0D5A0C4E078B279A9500D9618C6A4E9ED8F1290827154716DD4B23F7EC40FFB28AD158250F62O5I4I" TargetMode="External"/><Relationship Id="rId115" Type="http://schemas.openxmlformats.org/officeDocument/2006/relationships/hyperlink" Target="consultantplus://offline/ref=66B51B09E7CA0D5A0C4E078B279A9500D9618C6A4E9ADBF528047A1F4F4FD14924F8B357F8FB86D058240DO6I0I" TargetMode="External"/><Relationship Id="rId131" Type="http://schemas.openxmlformats.org/officeDocument/2006/relationships/hyperlink" Target="consultantplus://offline/ref=66B51B09E7CA0D5A0C4E078B279A9500D9618C6A4E9BDFF2290B27154716DD4B23F7EC40FFB28AD158250F60O5I2I" TargetMode="External"/><Relationship Id="rId136" Type="http://schemas.openxmlformats.org/officeDocument/2006/relationships/hyperlink" Target="consultantplus://offline/ref=66B51B09E7CA0D5A0C4E078B279A9500D9618C6A4E9CDFFB2F0B27154716DD4B23F7EC40FFB28AD158250F64O5I5I" TargetMode="External"/><Relationship Id="rId157" Type="http://schemas.openxmlformats.org/officeDocument/2006/relationships/hyperlink" Target="consultantplus://offline/ref=66B51B09E7CA0D5A0C4E078B279A9500D9618C6A4E9CDFFB2F0B27154716DD4B23F7EC40FFB28AD158250F67O5I1I" TargetMode="External"/><Relationship Id="rId61" Type="http://schemas.openxmlformats.org/officeDocument/2006/relationships/hyperlink" Target="consultantplus://offline/ref=66B51B09E7CA0D5A0C4E078B279A9500D9618C6A4E9CDFFB2F0B27154716DD4B23F7EC40FFB28AD158250F63O5I4I" TargetMode="External"/><Relationship Id="rId82" Type="http://schemas.openxmlformats.org/officeDocument/2006/relationships/hyperlink" Target="consultantplus://offline/ref=66B51B09E7CA0D5A0C4E078B279A9500D9618C6A4799DBF42B047A1F4F4FD14924F8B357F8FB86D058250DO6I3I" TargetMode="External"/><Relationship Id="rId152" Type="http://schemas.openxmlformats.org/officeDocument/2006/relationships/hyperlink" Target="consultantplus://offline/ref=66B51B09E7CA0D5A0C4E078B279A9500D9618C6A4E9ADBF528047A1F4F4FD14924F8B357F8FB86D058240AO6I7I" TargetMode="External"/><Relationship Id="rId19" Type="http://schemas.openxmlformats.org/officeDocument/2006/relationships/hyperlink" Target="consultantplus://offline/ref=66B51B09E7CA0D5A0C4E078B279A9500D9618C6A4E9ADBF528047A1F4F4FD14924F8B357F8FB86D058250EO6I0I" TargetMode="External"/><Relationship Id="rId14" Type="http://schemas.openxmlformats.org/officeDocument/2006/relationships/hyperlink" Target="consultantplus://offline/ref=66B51B09E7CA0D5A0C4E078B279A9500D9618C6A4E9CDFFB2F0B27154716DD4B23F7EC40FFB28AD158250F61O5I9I" TargetMode="External"/><Relationship Id="rId30" Type="http://schemas.openxmlformats.org/officeDocument/2006/relationships/hyperlink" Target="consultantplus://offline/ref=66B51B09E7CA0D5A0C4E078B279A9500D9618C6A4E9ED8F1290827154716DD4B23F7EC40FFB28AD158250F60O5I0I" TargetMode="External"/><Relationship Id="rId35" Type="http://schemas.openxmlformats.org/officeDocument/2006/relationships/hyperlink" Target="consultantplus://offline/ref=66B51B09E7CA0D5A0C4E078B279A9500D9618C6A4E9ADBF528047A1F4F4FD14924F8B357F8FB86D058250DO6I1I" TargetMode="External"/><Relationship Id="rId56" Type="http://schemas.openxmlformats.org/officeDocument/2006/relationships/hyperlink" Target="consultantplus://offline/ref=66B51B09E7CA0D5A0C4E078B279A9500D9618C6A4E9ADBF528047A1F4F4FD14924F8B357F8FB86D058250AO6I9I" TargetMode="External"/><Relationship Id="rId77" Type="http://schemas.openxmlformats.org/officeDocument/2006/relationships/hyperlink" Target="consultantplus://offline/ref=66B51B09E7CA0D5A0C4E078B279A9500D9618C6A4E9ED8F1290827154716DD4B23F7EC40FFB28AD158250F63O5I6I" TargetMode="External"/><Relationship Id="rId100" Type="http://schemas.openxmlformats.org/officeDocument/2006/relationships/hyperlink" Target="consultantplus://offline/ref=66B51B09E7CA0D5A0C4E078B279A9500D9618C6A4E9ED8F1290827154716DD4B23F7EC40FFB28AD158250F62O5I2I" TargetMode="External"/><Relationship Id="rId105" Type="http://schemas.openxmlformats.org/officeDocument/2006/relationships/hyperlink" Target="consultantplus://offline/ref=66B51B09E7CA0D5A0C4E078B279A9500D9618C6A4E9ADBF528047A1F4F4FD14924F8B357F8FB86D058240FO6I5I" TargetMode="External"/><Relationship Id="rId126" Type="http://schemas.openxmlformats.org/officeDocument/2006/relationships/hyperlink" Target="consultantplus://offline/ref=66B51B09E7CA0D5A0C4E078B279A9500D9618C6A4799DBF42B047A1F4F4FD14924F8B357F8FB86D058250BO6I2I" TargetMode="External"/><Relationship Id="rId147" Type="http://schemas.openxmlformats.org/officeDocument/2006/relationships/hyperlink" Target="consultantplus://offline/ref=66B51B09E7CA0D5A0C4E078B279A9500D9618C6A489FD9F129047A1F4F4FD14924F8B357F8FB86D058250EO6I8I" TargetMode="External"/><Relationship Id="rId8" Type="http://schemas.openxmlformats.org/officeDocument/2006/relationships/hyperlink" Target="consultantplus://offline/ref=66B51B09E7CA0D5A0C4E078B279A9500D9618C6A4C98DFFB28047A1F4F4FD14924F8B357F8FB86D058250FO6I8I" TargetMode="External"/><Relationship Id="rId51" Type="http://schemas.openxmlformats.org/officeDocument/2006/relationships/hyperlink" Target="consultantplus://offline/ref=66B51B09E7CA0D5A0C4E078B279A9500D9618C6A4E9ADBF528047A1F4F4FD14924F8B357F8FB86D058250AO6I0I" TargetMode="External"/><Relationship Id="rId72" Type="http://schemas.openxmlformats.org/officeDocument/2006/relationships/hyperlink" Target="consultantplus://offline/ref=66B51B09E7CA0D5A0C4E078B279A9500D9618C6A4E9CDFFB2F0B27154716DD4B23F7EC40FFB28AD158250F62O5I0I" TargetMode="External"/><Relationship Id="rId93" Type="http://schemas.openxmlformats.org/officeDocument/2006/relationships/hyperlink" Target="consultantplus://offline/ref=66B51B09E7CA0D5A0C4E078B279A9500D9618C6A4E9ADBF528047A1F4F4FD14924F8B357F8FB86D0582506O6I9I" TargetMode="External"/><Relationship Id="rId98" Type="http://schemas.openxmlformats.org/officeDocument/2006/relationships/hyperlink" Target="consultantplus://offline/ref=66B51B09E7CA0D5A0C4E078B279A9500D9618C6A4E9CDFFB2F0B27154716DD4B23F7EC40FFB28AD158250F65O5I2I" TargetMode="External"/><Relationship Id="rId121" Type="http://schemas.openxmlformats.org/officeDocument/2006/relationships/hyperlink" Target="consultantplus://offline/ref=66B51B09E7CA0D5A0C4E078B279A9500D9618C6A4799DBF42B047A1F4F4FD14924F8B357F8FB86D058250DO6I3I" TargetMode="External"/><Relationship Id="rId142" Type="http://schemas.openxmlformats.org/officeDocument/2006/relationships/hyperlink" Target="consultantplus://offline/ref=66B51B09E7CA0D5A0C4E078B279A9500D9618C6A4E9ED8F1290827154716DD4B23F7EC40FFB28AD158250F65O5I2I" TargetMode="External"/><Relationship Id="rId163" Type="http://schemas.openxmlformats.org/officeDocument/2006/relationships/hyperlink" Target="consultantplus://offline/ref=66B51B09E7CA0D5A0C4E078B279A9500D9618C6A4E9ADBF528047A1F4F4FD14924F8B357F8FB86D0582408O6I0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6B51B09E7CA0D5A0C4E078B279A9500D9618C6A4E9ADBF528047A1F4F4FD14924F8B357F8FB86D058250EO6I5I" TargetMode="External"/><Relationship Id="rId46" Type="http://schemas.openxmlformats.org/officeDocument/2006/relationships/hyperlink" Target="consultantplus://offline/ref=66B51B09E7CA0D5A0C4E078B279A9500D9618C6A4E9BDFF2290727154716DD4B23F7EC40FFB28AD158250F67O5I5I" TargetMode="External"/><Relationship Id="rId67" Type="http://schemas.openxmlformats.org/officeDocument/2006/relationships/hyperlink" Target="consultantplus://offline/ref=66B51B09E7CA0D5A0C4E078B279A9500D9618C6A4E9CDFFB2F0B27154716DD4B23F7EC40FFB28AD158250F63O5I8I" TargetMode="External"/><Relationship Id="rId116" Type="http://schemas.openxmlformats.org/officeDocument/2006/relationships/hyperlink" Target="consultantplus://offline/ref=66B51B09E7CA0D5A0C4E078B279A9500D9618C6A4E9ADBF528047A1F4F4FD14924F8B357F8FB86D058240DO6I3I" TargetMode="External"/><Relationship Id="rId137" Type="http://schemas.openxmlformats.org/officeDocument/2006/relationships/hyperlink" Target="consultantplus://offline/ref=66B51B09E7CA0D5A0C4E078B279A9500D9618C6A4E9ADBF528047A1F4F4FD14924F8B357F8FB86D058240AO6I1I" TargetMode="External"/><Relationship Id="rId158" Type="http://schemas.openxmlformats.org/officeDocument/2006/relationships/hyperlink" Target="consultantplus://offline/ref=66B51B09E7CA0D5A0C4E078B279A9500D9618C6A4E9ADBF528047A1F4F4FD14924F8B357F8FB86D0582409O6I0I" TargetMode="External"/><Relationship Id="rId20" Type="http://schemas.openxmlformats.org/officeDocument/2006/relationships/hyperlink" Target="consultantplus://offline/ref=66B51B09E7CA0D5A0C4E078B279A9500D9618C6A489FD9F129047A1F4F4FD14924F8B357F8FB86D058250EO6I1I" TargetMode="External"/><Relationship Id="rId41" Type="http://schemas.openxmlformats.org/officeDocument/2006/relationships/hyperlink" Target="consultantplus://offline/ref=66B51B09E7CA0D5A0C4E078B279A9500D9618C6A4E9CDFFB2F0B27154716DD4B23F7EC40FFB28AD158250F60O5I6I" TargetMode="External"/><Relationship Id="rId62" Type="http://schemas.openxmlformats.org/officeDocument/2006/relationships/hyperlink" Target="consultantplus://offline/ref=66B51B09E7CA0D5A0C4E078B279A9500D9618C6A4E9CDFFB2F0B27154716DD4B23F7EC40FFB28AD158250F63O5I7I" TargetMode="External"/><Relationship Id="rId83" Type="http://schemas.openxmlformats.org/officeDocument/2006/relationships/hyperlink" Target="consultantplus://offline/ref=66B51B09E7CA0D5A0C4E078B279A9500D9618C6A4799DBF42B047A1F4F4FD14924F8B357F8FB86D058250DO6I2I" TargetMode="External"/><Relationship Id="rId88" Type="http://schemas.openxmlformats.org/officeDocument/2006/relationships/hyperlink" Target="consultantplus://offline/ref=66B51B09E7CA0D5A0C4E078B279A9500D9618C6A4E9CDFFB2F0B27154716DD4B23F7EC40FFB28AD158250F62O5I6I" TargetMode="External"/><Relationship Id="rId111" Type="http://schemas.openxmlformats.org/officeDocument/2006/relationships/hyperlink" Target="consultantplus://offline/ref=66B51B09E7CA0D5A0C4E078B279A9500D9618C6A4E9ED8F1290827154716DD4B23F7EC40FFB28AD158250F62O5I6I" TargetMode="External"/><Relationship Id="rId132" Type="http://schemas.openxmlformats.org/officeDocument/2006/relationships/hyperlink" Target="consultantplus://offline/ref=66B51B09E7CA0D5A0C4E078B279A9500D9618C6A4E9BDFF2290727154716DD4B23F7EC40FFB28AD158250F67O5I7I" TargetMode="External"/><Relationship Id="rId153" Type="http://schemas.openxmlformats.org/officeDocument/2006/relationships/hyperlink" Target="consultantplus://offline/ref=66B51B09E7CA0D5A0C4E078B279A9500D9618C6A4E9ADBF528047A1F4F4FD14924F8B357F8FB86D058240AO6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9990</Words>
  <Characters>56945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2015-09-24T08:08:00Z</dcterms:created>
  <dcterms:modified xsi:type="dcterms:W3CDTF">2015-09-24T08:08:00Z</dcterms:modified>
</cp:coreProperties>
</file>