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50" w:rsidRPr="000F6750" w:rsidRDefault="000F6750" w:rsidP="000F6750">
      <w:pPr>
        <w:pStyle w:val="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F675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0F6750" w:rsidRPr="000F6750" w:rsidRDefault="000F6750" w:rsidP="000F6750">
      <w:pPr>
        <w:pStyle w:val="a4"/>
        <w:spacing w:after="0" w:line="276" w:lineRule="auto"/>
        <w:ind w:firstLine="709"/>
        <w:jc w:val="center"/>
        <w:rPr>
          <w:b/>
        </w:rPr>
      </w:pPr>
      <w:r w:rsidRPr="000F6750">
        <w:rPr>
          <w:b/>
        </w:rPr>
        <w:t xml:space="preserve">Информация для </w:t>
      </w:r>
      <w:proofErr w:type="gramStart"/>
      <w:r w:rsidRPr="000F6750">
        <w:rPr>
          <w:b/>
        </w:rPr>
        <w:t>обучающихся</w:t>
      </w:r>
      <w:proofErr w:type="gramEnd"/>
    </w:p>
    <w:p w:rsidR="000F6750" w:rsidRPr="000F6750" w:rsidRDefault="000F6750" w:rsidP="000F6750">
      <w:pPr>
        <w:pStyle w:val="a4"/>
        <w:spacing w:after="0" w:line="276" w:lineRule="auto"/>
        <w:ind w:firstLine="709"/>
        <w:jc w:val="center"/>
        <w:rPr>
          <w:b/>
        </w:rPr>
      </w:pPr>
      <w:r w:rsidRPr="000F6750">
        <w:rPr>
          <w:b/>
        </w:rPr>
        <w:t>общеобразовательных организаций о проведении социально-психологического тестирования</w:t>
      </w:r>
    </w:p>
    <w:p w:rsidR="000F6750" w:rsidRPr="000F6750" w:rsidRDefault="000F6750" w:rsidP="000F6750">
      <w:pPr>
        <w:pStyle w:val="a4"/>
        <w:spacing w:line="276" w:lineRule="auto"/>
        <w:ind w:left="60" w:right="60" w:firstLine="560"/>
        <w:jc w:val="both"/>
      </w:pPr>
      <w:r w:rsidRPr="000F6750"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0F6750" w:rsidRPr="000F6750" w:rsidRDefault="000F6750" w:rsidP="000F6750">
      <w:pPr>
        <w:pStyle w:val="a4"/>
        <w:spacing w:line="276" w:lineRule="auto"/>
        <w:ind w:left="60" w:right="60" w:firstLine="560"/>
        <w:jc w:val="both"/>
      </w:pPr>
      <w:r w:rsidRPr="000F6750"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детей, подростков и молодежи.</w:t>
      </w:r>
    </w:p>
    <w:p w:rsidR="000F6750" w:rsidRPr="000F6750" w:rsidRDefault="000F6750" w:rsidP="000F6750">
      <w:pPr>
        <w:pStyle w:val="a4"/>
        <w:spacing w:line="276" w:lineRule="auto"/>
        <w:ind w:left="60" w:right="60" w:firstLine="560"/>
        <w:jc w:val="both"/>
      </w:pPr>
      <w:proofErr w:type="gramStart"/>
      <w:r w:rsidRPr="000F6750"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вступающий в силу 5 декабря 2013 года и направленный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0F6750" w:rsidRPr="000F6750" w:rsidRDefault="000F6750" w:rsidP="000F6750">
      <w:pPr>
        <w:pStyle w:val="a4"/>
        <w:spacing w:line="276" w:lineRule="auto"/>
        <w:ind w:left="60" w:right="60" w:firstLine="560"/>
        <w:jc w:val="both"/>
      </w:pPr>
      <w:r w:rsidRPr="000F6750">
        <w:t>В соответствии со статьей 53.4 Закона раннее выявление незаконного потребления наркотических средств и психотропных веще</w:t>
      </w:r>
      <w:proofErr w:type="gramStart"/>
      <w:r w:rsidRPr="000F6750">
        <w:t>ств вкл</w:t>
      </w:r>
      <w:proofErr w:type="gramEnd"/>
      <w:r w:rsidRPr="000F6750">
        <w:t>ючает в себя два этапа:</w:t>
      </w:r>
    </w:p>
    <w:p w:rsidR="000F6750" w:rsidRPr="000F6750" w:rsidRDefault="000F6750" w:rsidP="000F6750">
      <w:pPr>
        <w:pStyle w:val="a4"/>
        <w:spacing w:line="276" w:lineRule="auto"/>
        <w:ind w:left="60" w:right="60" w:firstLine="560"/>
      </w:pPr>
      <w:r w:rsidRPr="000F6750">
        <w:t xml:space="preserve">- социально-психологическое тестирование </w:t>
      </w:r>
      <w:proofErr w:type="gramStart"/>
      <w:r w:rsidRPr="000F6750">
        <w:t>обучающихся</w:t>
      </w:r>
      <w:proofErr w:type="gramEnd"/>
      <w:r w:rsidRPr="000F6750">
        <w:t xml:space="preserve"> в образовательной организации (далее - тестирование);</w:t>
      </w:r>
    </w:p>
    <w:p w:rsidR="000F6750" w:rsidRPr="000F6750" w:rsidRDefault="000F6750" w:rsidP="000F6750">
      <w:pPr>
        <w:pStyle w:val="a4"/>
        <w:tabs>
          <w:tab w:val="left" w:pos="3030"/>
          <w:tab w:val="left" w:pos="4916"/>
          <w:tab w:val="left" w:pos="6394"/>
        </w:tabs>
        <w:spacing w:line="276" w:lineRule="auto"/>
        <w:ind w:left="400" w:firstLine="220"/>
      </w:pPr>
      <w:r w:rsidRPr="000F6750">
        <w:t>- профилактические</w:t>
      </w:r>
      <w:r w:rsidRPr="000F6750">
        <w:tab/>
        <w:t>медицинские</w:t>
      </w:r>
      <w:r w:rsidRPr="000F6750">
        <w:tab/>
        <w:t>осмотры</w:t>
      </w:r>
      <w:r w:rsidRPr="000F6750">
        <w:tab/>
      </w:r>
      <w:proofErr w:type="gramStart"/>
      <w:r w:rsidRPr="000F6750">
        <w:t>обучающихся</w:t>
      </w:r>
      <w:proofErr w:type="gramEnd"/>
      <w:r w:rsidRPr="000F6750">
        <w:t xml:space="preserve"> в специализированной медицинской организации.</w:t>
      </w:r>
    </w:p>
    <w:p w:rsidR="000F6750" w:rsidRPr="000F6750" w:rsidRDefault="000F6750" w:rsidP="000F6750">
      <w:pPr>
        <w:pStyle w:val="2"/>
        <w:shd w:val="clear" w:color="auto" w:fill="auto"/>
        <w:tabs>
          <w:tab w:val="left" w:pos="2378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750">
        <w:rPr>
          <w:rFonts w:ascii="Times New Roman" w:hAnsi="Times New Roman" w:cs="Times New Roman"/>
          <w:sz w:val="24"/>
          <w:szCs w:val="24"/>
        </w:rPr>
        <w:t xml:space="preserve">Тестирование проходит непосредственно в той образовательной организации, в которой вы обучаетесь, под руководством штатных квалифицированных специалистов и в соответствии с Порядком проведения социально-психологического тестирования </w:t>
      </w:r>
      <w:r w:rsidRPr="000F6750">
        <w:rPr>
          <w:rFonts w:ascii="Times New Roman" w:hAnsi="Times New Roman" w:cs="Times New Roman"/>
        </w:rPr>
        <w:t xml:space="preserve">обучающихся </w:t>
      </w:r>
      <w:r w:rsidRPr="000F6750">
        <w:rPr>
          <w:rFonts w:ascii="Times New Roman" w:hAnsi="Times New Roman" w:cs="Times New Roman"/>
          <w:sz w:val="24"/>
          <w:szCs w:val="24"/>
        </w:rPr>
        <w:t>в общеобразовательных организациях и п</w:t>
      </w:r>
      <w:r w:rsidRPr="000F6750">
        <w:rPr>
          <w:rFonts w:ascii="Times New Roman" w:hAnsi="Times New Roman" w:cs="Times New Roman"/>
        </w:rPr>
        <w:t xml:space="preserve">рофессиональных образовательных </w:t>
      </w:r>
      <w:r w:rsidRPr="000F6750">
        <w:rPr>
          <w:rFonts w:ascii="Times New Roman" w:hAnsi="Times New Roman" w:cs="Times New Roman"/>
          <w:sz w:val="24"/>
          <w:szCs w:val="24"/>
        </w:rPr>
        <w:t>организациях, а также образовательных организациях высшего образования, утвержденным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организациях</w:t>
      </w:r>
      <w:proofErr w:type="gramEnd"/>
      <w:r w:rsidRPr="000F6750">
        <w:rPr>
          <w:rFonts w:ascii="Times New Roman" w:hAnsi="Times New Roman" w:cs="Times New Roman"/>
          <w:sz w:val="24"/>
          <w:szCs w:val="24"/>
        </w:rPr>
        <w:t xml:space="preserve"> и профессиональных образовательных </w:t>
      </w:r>
      <w:proofErr w:type="gramStart"/>
      <w:r w:rsidRPr="000F6750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0F6750">
        <w:rPr>
          <w:rFonts w:ascii="Times New Roman" w:hAnsi="Times New Roman" w:cs="Times New Roman"/>
          <w:sz w:val="24"/>
          <w:szCs w:val="24"/>
        </w:rPr>
        <w:t>, а также в образовательных организациях высшего образования».</w:t>
      </w:r>
    </w:p>
    <w:p w:rsidR="000F6750" w:rsidRPr="000F6750" w:rsidRDefault="000F6750" w:rsidP="000F6750">
      <w:pPr>
        <w:pStyle w:val="a4"/>
        <w:spacing w:line="276" w:lineRule="auto"/>
        <w:ind w:left="60" w:right="40" w:firstLine="540"/>
        <w:jc w:val="both"/>
      </w:pPr>
      <w:r w:rsidRPr="000F6750"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0F6750" w:rsidRPr="000F6750" w:rsidRDefault="000F6750" w:rsidP="000F6750">
      <w:pPr>
        <w:pStyle w:val="a4"/>
        <w:spacing w:line="276" w:lineRule="auto"/>
        <w:ind w:left="60" w:right="40" w:firstLine="540"/>
        <w:jc w:val="both"/>
      </w:pPr>
      <w:r w:rsidRPr="000F6750"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- оказание своевременной адресной помощи </w:t>
      </w:r>
      <w:proofErr w:type="gramStart"/>
      <w:r w:rsidRPr="000F6750">
        <w:t>обучающимся</w:t>
      </w:r>
      <w:proofErr w:type="gramEnd"/>
      <w:r w:rsidRPr="000F6750">
        <w:t xml:space="preserve"> и корректировка профилактической работы в образовательных организациях. В случае приверженности здоровому образу жизни результат тестирования лишь подчеркнет Вашу гражданскую позицию, позволив стать примером для сверстников.</w:t>
      </w:r>
    </w:p>
    <w:p w:rsidR="000F6750" w:rsidRPr="000F6750" w:rsidRDefault="000F6750" w:rsidP="000F6750">
      <w:pPr>
        <w:pStyle w:val="a4"/>
        <w:spacing w:line="276" w:lineRule="auto"/>
        <w:ind w:left="60" w:right="40" w:firstLine="540"/>
        <w:jc w:val="both"/>
      </w:pPr>
      <w:r w:rsidRPr="000F6750">
        <w:t xml:space="preserve">Целью тестирования - </w:t>
      </w:r>
      <w:r w:rsidRPr="000F6750">
        <w:rPr>
          <w:color w:val="000000"/>
        </w:rPr>
        <w:t xml:space="preserve">выявление наиболее действенных факторов риска и защиты в проблеме злоупотребления наркотиками. </w:t>
      </w:r>
      <w:r w:rsidRPr="000F6750">
        <w:t xml:space="preserve">Результаты тестирования направляются в </w:t>
      </w:r>
      <w:r w:rsidRPr="000F6750">
        <w:lastRenderedPageBreak/>
        <w:t>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0F6750" w:rsidRPr="000F6750" w:rsidRDefault="000F6750" w:rsidP="000F6750">
      <w:pPr>
        <w:pStyle w:val="a4"/>
        <w:spacing w:line="276" w:lineRule="auto"/>
        <w:ind w:left="60" w:right="40" w:firstLine="540"/>
        <w:jc w:val="both"/>
      </w:pPr>
      <w:r w:rsidRPr="000F6750">
        <w:t xml:space="preserve">Тестирование проводится </w:t>
      </w:r>
      <w:proofErr w:type="spellStart"/>
      <w:r w:rsidRPr="000F6750">
        <w:t>анкетно-опросным</w:t>
      </w:r>
      <w:proofErr w:type="spellEnd"/>
      <w:r w:rsidRPr="000F6750">
        <w:t xml:space="preserve"> методом. Ориентировочная длительность процедуры тестирования составляет до 45 минут.</w:t>
      </w:r>
    </w:p>
    <w:p w:rsidR="000F6750" w:rsidRPr="000F6750" w:rsidRDefault="000F6750" w:rsidP="000F6750">
      <w:pPr>
        <w:pStyle w:val="a4"/>
        <w:spacing w:line="276" w:lineRule="auto"/>
        <w:ind w:left="60" w:right="40" w:firstLine="540"/>
        <w:jc w:val="both"/>
      </w:pPr>
      <w:r w:rsidRPr="000F6750">
        <w:t>В соответствии с Законом тестирование проводится при наличии вашего информированного согласия в письменной форме (далее - согласие), Согласие фиксирует вашу готовность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0F6750" w:rsidRPr="000F6750" w:rsidRDefault="000F6750" w:rsidP="000F6750">
      <w:pPr>
        <w:pStyle w:val="a4"/>
        <w:spacing w:line="276" w:lineRule="auto"/>
        <w:ind w:left="60" w:right="40" w:firstLine="540"/>
        <w:jc w:val="both"/>
      </w:pPr>
      <w:r w:rsidRPr="000F6750">
        <w:t>В соответствии с Законом тестирование является анонимным и конфиденциальным: ваши персональные данные в анкету не заносятся, а результаты тестирования разглашению не подлежат.</w:t>
      </w:r>
    </w:p>
    <w:p w:rsidR="004C19A0" w:rsidRPr="000F6750" w:rsidRDefault="004C19A0">
      <w:pPr>
        <w:rPr>
          <w:rFonts w:ascii="Times New Roman" w:hAnsi="Times New Roman" w:cs="Times New Roman"/>
        </w:rPr>
      </w:pPr>
    </w:p>
    <w:sectPr w:rsidR="004C19A0" w:rsidRPr="000F6750" w:rsidSect="004C1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F6750"/>
    <w:rsid w:val="000F6750"/>
    <w:rsid w:val="004C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0F6750"/>
    <w:rPr>
      <w:rFonts w:eastAsia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0F6750"/>
    <w:pPr>
      <w:shd w:val="clear" w:color="auto" w:fill="FFFFFF"/>
      <w:spacing w:after="0" w:line="312" w:lineRule="exact"/>
      <w:ind w:hanging="1500"/>
    </w:pPr>
    <w:rPr>
      <w:rFonts w:eastAsia="Times New Roman"/>
      <w:sz w:val="27"/>
      <w:szCs w:val="27"/>
    </w:rPr>
  </w:style>
  <w:style w:type="paragraph" w:styleId="a4">
    <w:name w:val="Body Text"/>
    <w:basedOn w:val="a"/>
    <w:link w:val="a5"/>
    <w:rsid w:val="000F6750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0F675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2017-01-17T12:23:00Z</dcterms:created>
  <dcterms:modified xsi:type="dcterms:W3CDTF">2017-01-17T12:24:00Z</dcterms:modified>
</cp:coreProperties>
</file>